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72"/>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7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7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77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1"/>
        <w:tblpPr w:horzAnchor="page" w:tblpX="1796" w:vertAnchor="text" w:tblpY="300"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eastAsia="zh-CN"/>
              </w:rPr>
              <w:t xml:space="preserve">2025-2026年连云港市生态环境监测监控设施管理维护和服务项目</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JSZC-320700-SXSD-G2025-0082</w:t>
            </w:r>
            <w:r/>
          </w:p>
        </w:tc>
      </w:tr>
    </w:tbl>
    <w:p>
      <w:pPr>
        <w:pStyle w:val="77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61"/>
        <w:tblpPr w:horzAnchor="page" w:tblpX="1701" w:vertAnchor="page" w:tblpY="10622" w:leftFromText="180" w:topFromText="0" w:rightFromText="180" w:bottomFromText="0"/>
        <w:tblW w:w="892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7"/>
        <w:gridCol w:w="6412"/>
      </w:tblGrid>
      <w:tr>
        <w:trPr>
          <w:trHeight w:val="911"/>
        </w:trPr>
        <w:tc>
          <w:tcPr>
            <w:tcBorders>
              <w:top w:val="single" w:color="auto" w:sz="18" w:space="0"/>
            </w:tcBorders>
            <w:tcW w:w="2517"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Borders>
              <w:top w:val="single" w:color="auto" w:sz="18" w:space="0"/>
            </w:tcBorders>
            <w:tcW w:w="6412"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连云港市环境监测监控中心</w:t>
            </w:r>
            <w:r/>
          </w:p>
        </w:tc>
      </w:tr>
      <w:tr>
        <w:trPr>
          <w:trHeight w:val="904"/>
        </w:trPr>
        <w:tc>
          <w:tcPr>
            <w:tcW w:w="2517"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412"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江苏新时代工程项目管理有限公司</w:t>
            </w:r>
            <w:r/>
          </w:p>
        </w:tc>
      </w:tr>
    </w:tbl>
    <w:p>
      <w:pPr>
        <w:pStyle w:val="77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12</w:t>
      </w:r>
      <w:r>
        <w:rPr>
          <w:rFonts w:hint="eastAsia" w:ascii="宋体" w:hAnsi="宋体" w:eastAsia="宋体" w:cs="宋体"/>
          <w:b/>
          <w:bCs/>
          <w:color w:val="auto"/>
          <w:sz w:val="32"/>
          <w:highlight w:val="none"/>
        </w:rPr>
        <w:t xml:space="preserve">月</w:t>
      </w:r>
      <w:r/>
    </w:p>
    <w:p>
      <w:pPr>
        <w:pStyle w:val="772"/>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79"/>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_Toc6120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_Toc6120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_Toc18233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_Toc5548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_Toc5548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_Toc6864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_Toc6864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_Toc26840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79"/>
        <w:tabs>
          <w:tab w:val="clear" w:pos="9628" w:leader="none"/>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_Toc6552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97"/>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pStyle w:val="797"/>
        <w:rPr>
          <w:rFonts w:hint="eastAsia" w:ascii="宋体" w:hAnsi="宋体" w:eastAsia="宋体" w:cs="宋体"/>
          <w:color w:val="auto"/>
          <w:highlight w:val="none"/>
        </w:rPr>
        <w:sectPr>
          <w:footerReference w:type="default" r:id="rId13"/>
          <w:footnotePr/>
          <w:endnotePr/>
          <w:type w:val="nextPage"/>
          <w:pgSz w:w="11905" w:h="16838" w:orient="portrait"/>
          <w:pgMar w:top="1417" w:right="1134" w:bottom="1417" w:left="1134" w:header="851" w:footer="992" w:gutter="0"/>
          <w:cols w:num="1" w:sep="0" w:space="0" w:equalWidth="1"/>
          <w:docGrid w:linePitch="360"/>
        </w:sectPr>
      </w:pPr>
      <w:r>
        <w:rPr>
          <w:rFonts w:hint="eastAsia" w:ascii="宋体" w:hAnsi="宋体" w:eastAsia="宋体" w:cs="宋体"/>
          <w:color w:val="auto"/>
          <w:highlight w:val="none"/>
        </w:rPr>
      </w:r>
      <w:r/>
    </w:p>
    <w:p>
      <w:pPr>
        <w:pStyle w:val="751"/>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连云港市环境监</w:t>
      </w:r>
      <w:bookmarkStart w:id="29" w:name="_GoBack"/>
      <w:r/>
      <w:bookmarkEnd w:id="29"/>
      <w:r>
        <w:rPr>
          <w:rFonts w:hint="eastAsia" w:ascii="宋体" w:hAnsi="宋体" w:eastAsia="宋体" w:cs="宋体"/>
          <w:color w:val="auto"/>
          <w:sz w:val="24"/>
          <w:szCs w:val="24"/>
          <w:highlight w:val="none"/>
          <w:u w:val="single"/>
          <w:lang w:eastAsia="zh-CN"/>
        </w:rPr>
        <w:t xml:space="preserve">测监控中心</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江苏新时代工程项目管理有限公司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spacing w:val="0"/>
          <w:sz w:val="24"/>
          <w:szCs w:val="24"/>
          <w:highlight w:val="none"/>
          <w:u w:val="single"/>
          <w:shd w:val="clear" w:color="auto" w:fill="ffffff"/>
          <w:lang w:eastAsia="zh-CN"/>
        </w:rPr>
        <w:t xml:space="preserve">JSZC-320700-SXSD-G2025-0082</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9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2025-2026年连云港市生态环境监测监控设施管理维护和服务项目</w:t>
            </w:r>
            <w:r>
              <w:rPr>
                <w:rFonts w:hint="eastAsia" w:ascii="宋体" w:hAnsi="宋体" w:eastAsia="宋体" w:cs="宋体"/>
                <w:b/>
                <w:bCs w:val="0"/>
                <w:i w:val="0"/>
                <w:iCs w:val="0"/>
                <w:caps w:val="0"/>
                <w:spacing w:val="0"/>
                <w:sz w:val="24"/>
                <w:szCs w:val="24"/>
                <w:highlight w:val="none"/>
                <w:u w:val="single"/>
                <w:shd w:val="clear" w:color="auto" w:fill="ffffff"/>
                <w:lang w:eastAsia="zh-CN"/>
              </w:rPr>
              <w:t xml:space="preserve">JSZC-320700-SXSD-G2025-0082</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rPr>
              <w:t xml:space="preserve">江苏政府采购网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6-1-19 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w:t>
            </w:r>
            <w:r>
              <w:rPr>
                <w:rFonts w:hint="eastAsia" w:ascii="宋体" w:hAnsi="宋体" w:eastAsia="宋体" w:cs="宋体"/>
                <w:color w:val="auto"/>
                <w:sz w:val="24"/>
                <w:szCs w:val="24"/>
                <w:highlight w:val="none"/>
              </w:rPr>
              <w:t xml:space="preserve">（北京时间）前递交投标文件。</w:t>
            </w:r>
            <w:r/>
          </w:p>
        </w:tc>
      </w:tr>
    </w:tbl>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JSZC-320700-SXSD-G2025-0082</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2025-2026年连云港市生态环境监测监控设施管理维护和服务项目</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预算金额：人民币769.7万元</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最高限价：人民币</w:t>
      </w:r>
      <w:r>
        <w:rPr>
          <w:rFonts w:hint="eastAsia" w:ascii="宋体" w:hAnsi="宋体" w:eastAsia="宋体" w:cs="宋体"/>
          <w:b w:val="0"/>
          <w:bCs w:val="0"/>
          <w:color w:val="auto"/>
          <w:sz w:val="24"/>
          <w:highlight w:val="none"/>
          <w:lang w:val="en-US" w:eastAsia="zh-CN"/>
        </w:rPr>
        <w:t xml:space="preserve">769.7</w:t>
      </w:r>
      <w:r>
        <w:rPr>
          <w:rFonts w:hint="eastAsia" w:ascii="宋体" w:hAnsi="宋体" w:eastAsia="宋体" w:cs="宋体"/>
          <w:b w:val="0"/>
          <w:bCs w:val="0"/>
          <w:color w:val="auto"/>
          <w:sz w:val="24"/>
          <w:highlight w:val="none"/>
        </w:rPr>
        <w:t xml:space="preserve">万元（采购包1：</w:t>
      </w:r>
      <w:r>
        <w:rPr>
          <w:rFonts w:hint="eastAsia" w:ascii="宋体" w:hAnsi="宋体" w:eastAsia="宋体" w:cs="宋体"/>
          <w:b w:val="0"/>
          <w:bCs w:val="0"/>
          <w:color w:val="auto"/>
          <w:sz w:val="24"/>
          <w:highlight w:val="none"/>
          <w:lang w:val="en-US" w:eastAsia="zh-CN"/>
        </w:rPr>
        <w:t xml:space="preserve">743.7</w:t>
      </w:r>
      <w:r>
        <w:rPr>
          <w:rFonts w:hint="eastAsia" w:ascii="宋体" w:hAnsi="宋体" w:eastAsia="宋体" w:cs="宋体"/>
          <w:b w:val="0"/>
          <w:bCs w:val="0"/>
          <w:color w:val="auto"/>
          <w:sz w:val="24"/>
          <w:highlight w:val="none"/>
        </w:rPr>
        <w:t xml:space="preserve">万元；采购包2：</w:t>
      </w:r>
      <w:r>
        <w:rPr>
          <w:rFonts w:hint="eastAsia" w:ascii="宋体" w:hAnsi="宋体" w:eastAsia="宋体" w:cs="宋体"/>
          <w:b w:val="0"/>
          <w:bCs w:val="0"/>
          <w:color w:val="auto"/>
          <w:sz w:val="24"/>
          <w:highlight w:val="none"/>
          <w:lang w:val="en-US" w:eastAsia="zh-CN"/>
        </w:rPr>
        <w:t xml:space="preserve">26</w:t>
      </w:r>
      <w:r>
        <w:rPr>
          <w:rFonts w:hint="eastAsia" w:ascii="宋体" w:hAnsi="宋体" w:eastAsia="宋体" w:cs="宋体"/>
          <w:b w:val="0"/>
          <w:bCs w:val="0"/>
          <w:color w:val="auto"/>
          <w:sz w:val="24"/>
          <w:highlight w:val="none"/>
        </w:rPr>
        <w:t xml:space="preserve">万元</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，投标报价超过最高限价的投标无效。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大气和水环境自动监测设施运行维护</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采购包2：</w:t>
      </w: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危险废物视频监控云平台运行维护项目，具体详见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8.本项目(是/否)接受联合体投标：否</w:t>
      </w:r>
      <w:r>
        <w:rPr>
          <w:rFonts w:hint="eastAsia" w:ascii="宋体" w:hAnsi="宋体" w:eastAsia="宋体" w:cs="宋体"/>
          <w:color w:val="auto"/>
          <w:sz w:val="24"/>
          <w:szCs w:val="24"/>
          <w:highlight w:val="none"/>
        </w:rPr>
        <w:t xml:space="preserve">。</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(如有，请按要求提供）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7.资格审查现场查询“信用中国”网站，</w:t>
      </w:r>
      <w:r>
        <w:rPr>
          <w:rFonts w:hint="eastAsia" w:ascii="宋体" w:hAnsi="宋体" w:eastAsia="宋体" w:cs="宋体"/>
          <w:color w:val="auto"/>
          <w:sz w:val="24"/>
          <w:szCs w:val="24"/>
          <w:highlight w:val="none"/>
          <w:lang w:val="en-US" w:eastAsia="zh-CN"/>
        </w:rPr>
        <w:t xml:space="preserve">投标人被</w:t>
      </w:r>
      <w:r>
        <w:rPr>
          <w:rFonts w:hint="eastAsia" w:ascii="宋体" w:hAnsi="宋体" w:eastAsia="宋体" w:cs="宋体"/>
          <w:color w:val="auto"/>
          <w:sz w:val="24"/>
          <w:szCs w:val="24"/>
          <w:highlight w:val="none"/>
        </w:rPr>
        <w:t xml:space="preserve">列入失信被执行人、税收违法</w:t>
      </w:r>
      <w:r>
        <w:rPr>
          <w:rFonts w:hint="eastAsia" w:ascii="宋体" w:hAnsi="宋体" w:eastAsia="宋体" w:cs="宋体"/>
          <w:color w:val="auto"/>
          <w:sz w:val="24"/>
          <w:szCs w:val="24"/>
          <w:highlight w:val="none"/>
          <w:lang w:val="en-US" w:eastAsia="zh-CN"/>
        </w:rPr>
        <w:t xml:space="preserve">黑名单</w:t>
      </w:r>
      <w:r>
        <w:rPr>
          <w:rFonts w:hint="eastAsia" w:ascii="宋体" w:hAnsi="宋体" w:eastAsia="宋体" w:cs="宋体"/>
          <w:color w:val="auto"/>
          <w:sz w:val="24"/>
          <w:szCs w:val="24"/>
          <w:highlight w:val="none"/>
        </w:rPr>
        <w:t xml:space="preserve">、政府采购严重失信行为记录名单及其他不符合《中华人民共和国政府采购法》第二十二条</w:t>
      </w:r>
      <w:r>
        <w:rPr>
          <w:rFonts w:hint="eastAsia" w:ascii="宋体" w:hAnsi="宋体" w:eastAsia="宋体" w:cs="宋体"/>
          <w:color w:val="auto"/>
          <w:sz w:val="24"/>
          <w:szCs w:val="24"/>
          <w:highlight w:val="none"/>
          <w:lang w:val="en-US" w:eastAsia="zh-CN"/>
        </w:rPr>
        <w:t xml:space="preserve">规定情形的，拒绝其参与政府采购活动。</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采购包1</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采购包2</w:t>
      </w:r>
      <w:r/>
    </w:p>
    <w:p>
      <w:pPr>
        <w:ind w:firstLine="480"/>
        <w:jc w:val="left"/>
        <w:pageBreakBefore w:val="0"/>
        <w:spacing w:line="360" w:lineRule="auto"/>
        <w:rPr>
          <w:rFonts w:hint="eastAsia"/>
        </w:rPr>
      </w:pPr>
      <w:r>
        <w:rPr>
          <w:rFonts w:hint="eastAsia" w:ascii="宋体" w:hAnsi="宋体" w:eastAsia="宋体" w:cs="宋体"/>
          <w:color w:val="auto"/>
          <w:sz w:val="24"/>
          <w:szCs w:val="24"/>
          <w:highlight w:val="none"/>
          <w:lang w:val="en-US" w:eastAsia="zh-CN"/>
        </w:rPr>
        <w:t xml:space="preserve">根据财政部、工业和信息化部关于印发《政府采购促进中小企业发展管理办法》的通知（财库〔2020〕46号）、江苏省财政厅《关于进一步加大政府采购支持中小企业力度的通知》（苏财购〔2022〕45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本采购包专门面向中型企业、小型企业、微型企业、残疾人福利性单位、监狱企业进行采购。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（符合要求的投标人须提供《中小企业声明函》或《残疾人福利性单位声明函》或属于监狱企业的证明文件，否则投标无效）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5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方式：自行</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5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6-1-19 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地点：“苏采云”政府采购交易系统</w:t>
      </w:r>
      <w:r/>
    </w:p>
    <w:p>
      <w:pPr>
        <w:pStyle w:val="75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5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bCs/>
          <w:color w:val="auto"/>
          <w:sz w:val="24"/>
          <w:szCs w:val="24"/>
          <w:highlight w:val="none"/>
        </w:rPr>
        <w:t xml:space="preserve">斜体且有下划线部分为实质性要求和条件</w:t>
      </w:r>
      <w:r>
        <w:rPr>
          <w:rFonts w:hint="eastAsia" w:ascii="宋体" w:hAnsi="宋体" w:eastAsia="宋体" w:cs="宋体"/>
          <w:color w:val="auto"/>
          <w:sz w:val="24"/>
          <w:szCs w:val="24"/>
          <w:highlight w:val="none"/>
        </w:rPr>
        <w:t xml:space="preserve">，投标人须逐条做出满足实质性要求和条件的响应，否则将按无效响应处理。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本项目执行兼投不兼中，投标人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但仅可在1个采购包中中标。2</w:t>
      </w:r>
      <w:r>
        <w:rPr>
          <w:rFonts w:hint="eastAsia" w:ascii="宋体" w:hAnsi="宋体" w:eastAsia="宋体" w:cs="宋体"/>
          <w:b/>
          <w:bCs/>
          <w:color w:val="auto"/>
          <w:sz w:val="24"/>
          <w:szCs w:val="24"/>
          <w:highlight w:val="none"/>
        </w:rPr>
        <w:t xml:space="preserve">个采购包同时评审，按采购包1、采购包2的顺序依次确定</w:t>
      </w:r>
      <w:r>
        <w:rPr>
          <w:rFonts w:hint="eastAsia" w:ascii="宋体" w:hAnsi="宋体" w:eastAsia="宋体" w:cs="宋体"/>
          <w:b/>
          <w:bCs/>
          <w:color w:val="auto"/>
          <w:sz w:val="24"/>
          <w:szCs w:val="24"/>
          <w:highlight w:val="none"/>
          <w:lang w:val="en-US" w:eastAsia="zh-CN"/>
        </w:rPr>
        <w:t xml:space="preserve">中标人。</w:t>
      </w:r>
      <w:r/>
    </w:p>
    <w:p>
      <w:pPr>
        <w:pStyle w:val="75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pStyle w:val="797"/>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采购包1、采购包2</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连云港市环境监测监控中心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w:t>
      </w:r>
      <w:r>
        <w:rPr>
          <w:rFonts w:hint="eastAsia" w:ascii="宋体" w:hAnsi="宋体" w:eastAsia="宋体" w:cs="宋体"/>
          <w:sz w:val="24"/>
          <w:szCs w:val="24"/>
        </w:rPr>
        <w:t xml:space="preserve">海州区</w:t>
      </w:r>
      <w:r>
        <w:rPr>
          <w:rFonts w:hint="eastAsia" w:ascii="宋体" w:hAnsi="宋体" w:eastAsia="宋体" w:cs="宋体"/>
          <w:sz w:val="24"/>
          <w:szCs w:val="24"/>
          <w:lang w:val="en-US" w:eastAsia="zh-CN"/>
        </w:rPr>
        <w:t xml:space="preserve">海昌南路68</w:t>
      </w:r>
      <w:r>
        <w:rPr>
          <w:rFonts w:hint="eastAsia" w:ascii="宋体" w:hAnsi="宋体" w:eastAsia="宋体" w:cs="宋体"/>
          <w:sz w:val="24"/>
          <w:szCs w:val="24"/>
        </w:rPr>
        <w:t xml:space="preserve">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人：王盼丽</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联系电话：0518-85503115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江苏新时代工程项目管理有限公司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地址：连云港市海州区朝阳东路36号凤凰大厦</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徐琨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联系电话：0518-81163378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徐琨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0518-81163378</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r/>
    </w:p>
    <w:p>
      <w:pPr>
        <w:pStyle w:val="751"/>
        <w:jc w:val="center"/>
        <w:spacing w:line="360" w:lineRule="auto"/>
        <w:rPr>
          <w:rFonts w:hint="eastAsia" w:ascii="宋体" w:hAnsi="宋体" w:eastAsia="宋体" w:cs="宋体"/>
          <w:b w:val="0"/>
          <w:color w:val="auto"/>
          <w:highlight w:val="none"/>
        </w:rPr>
      </w:pPr>
      <w:r/>
      <w:bookmarkStart w:id="4" w:name="_Toc18233"/>
      <w:r>
        <w:rPr>
          <w:rFonts w:hint="eastAsia" w:ascii="宋体" w:hAnsi="宋体" w:eastAsia="宋体" w:cs="宋体"/>
          <w:b w:val="0"/>
          <w:color w:val="auto"/>
          <w:highlight w:val="none"/>
        </w:rPr>
        <w:t xml:space="preserve">第二章  投标人须知</w:t>
      </w:r>
      <w:bookmarkEnd w:id="3"/>
      <w:r/>
      <w:bookmarkEnd w:id="4"/>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满足本招标文件全部实质性要求和条件的规定。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本次招标及由此产生的合同受中华人民共和国有关的法律法规制约和保护。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本次招标采购人和采购代理机构不收取标书工本费，中标服务费由</w:t>
      </w:r>
      <w:r>
        <w:rPr>
          <w:rFonts w:hint="eastAsia" w:ascii="宋体" w:hAnsi="宋体" w:eastAsia="宋体" w:cs="宋体"/>
          <w:color w:val="auto"/>
          <w:sz w:val="24"/>
          <w:highlight w:val="none"/>
        </w:rPr>
        <w:t xml:space="preserve">中标单位支付，</w:t>
      </w:r>
      <w:r>
        <w:rPr>
          <w:rFonts w:hint="eastAsia" w:ascii="宋体" w:hAnsi="宋体" w:eastAsia="宋体" w:cs="宋体"/>
          <w:color w:val="auto"/>
          <w:sz w:val="24"/>
          <w:highlight w:val="none"/>
          <w:lang w:val="en-US" w:eastAsia="zh-CN"/>
        </w:rPr>
        <w:t xml:space="preserve">代理费协议收取费用为：采购包1：14000元，采购包2：2000元，</w:t>
      </w:r>
      <w:r>
        <w:rPr>
          <w:rFonts w:hint="eastAsia" w:ascii="宋体" w:hAnsi="宋体" w:eastAsia="宋体" w:cs="宋体"/>
          <w:color w:val="auto"/>
          <w:sz w:val="24"/>
          <w:highlight w:val="none"/>
        </w:rPr>
        <w:t xml:space="preserve">在接收中标通知书前一次性向代理机构支付。上述费用由投标人在报价时综合考虑，不单列。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 xml:space="preserve">收费标准：</w:t>
      </w:r>
      <w:r>
        <w:rPr>
          <w:rFonts w:hint="eastAsia" w:ascii="宋体" w:hAnsi="宋体" w:eastAsia="宋体" w:cs="宋体"/>
          <w:color w:val="auto"/>
          <w:sz w:val="24"/>
          <w:highlight w:val="none"/>
        </w:rPr>
        <w:t xml:space="preserve">《江苏省招标代理服务收费的指导意见》（苏招协</w:t>
      </w:r>
      <w:r>
        <w:rPr>
          <w:rFonts w:hint="eastAsia" w:ascii="宋体" w:hAnsi="宋体" w:eastAsia="宋体" w:cs="宋体"/>
          <w:color w:val="auto"/>
          <w:sz w:val="24"/>
          <w:highlight w:val="none"/>
          <w:lang w:eastAsia="zh-CN"/>
        </w:rPr>
        <w:t xml:space="preserve">〔2022〕2号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投标人应根据投标报价要求在投标分项报价表中列明各项投标单价、总价等，未全部列示的作无效响应处理。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投标货币。投标文件中的单价和总价无特殊规定的采用人民币报价，以元为单位标注。招标文件中另有规定的按规定执行。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15.3投标人需根据招标文件要求提供所投标的的主要组成部分、功能设计、实现思路及关键技术等。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在特殊情况下（法律法规另有规定的除外），经监管部门批准后，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投标人应当按照《操作手册》规定，在投标截止时间前制作并递交（上传）电子投标文件。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rPr>
        <w:t xml:space="preserve">投标人在开标、评标全过程中应保持通讯畅通，及时登录“苏采云”系统查阅、答复相关信息，并安排专人与采购代理机构及评委会联系。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文件规定的评审程序、评审方法和评审标准进行独立评审并确定中标候选人。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default" w:ascii="宋体" w:hAnsi="宋体" w:eastAsia="宋体" w:cs="宋体"/>
          <w:color w:val="auto"/>
          <w:sz w:val="24"/>
          <w:szCs w:val="24"/>
          <w:highlight w:val="none"/>
          <w:lang w:val="en-US"/>
        </w:rPr>
        <w:t xml:space="preserve">供应商</w:t>
      </w:r>
      <w:r>
        <w:rPr>
          <w:rFonts w:hint="eastAsia" w:ascii="宋体" w:hAnsi="宋体" w:eastAsia="宋体" w:cs="宋体"/>
          <w:color w:val="auto"/>
          <w:sz w:val="24"/>
          <w:szCs w:val="24"/>
          <w:highlight w:val="none"/>
        </w:rPr>
        <w:t xml:space="preserve">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资格审查：采购人依据法律法规和招标文件的规定，对投标文件中的资格证明文件进行审查。资格审查的结论，采购人以书面形式向评委会进行反馈。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及评委会联系。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（4）投标人被信用中国网站（www.creditchina.gov.cn）列入失信被执行人、税收违法</w:t>
      </w:r>
      <w:r>
        <w:rPr>
          <w:rFonts w:hint="eastAsia" w:ascii="宋体" w:hAnsi="宋体" w:eastAsia="宋体" w:cs="宋体"/>
          <w:color w:val="auto"/>
          <w:sz w:val="24"/>
          <w:szCs w:val="24"/>
          <w:highlight w:val="none"/>
          <w:lang w:val="en-US" w:eastAsia="zh-CN"/>
        </w:rPr>
        <w:t xml:space="preserve">黑</w:t>
      </w:r>
      <w:r>
        <w:rPr>
          <w:rFonts w:hint="eastAsia" w:ascii="宋体" w:hAnsi="宋体" w:eastAsia="宋体" w:cs="宋体"/>
          <w:color w:val="auto"/>
          <w:sz w:val="24"/>
          <w:szCs w:val="24"/>
          <w:highlight w:val="none"/>
        </w:rPr>
        <w:t xml:space="preserve">名单、政府采购严重违法失信行为记录名单及其他不符合《中华人民共和国政府采购法》第二十二条规定情形的。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中标人在中标后七个工作日内，需向采购人提供一份与电子投标文件一致的纸质打印胶装投标文件，封面、骑缝需加盖公章。具体以采购人要求为准。</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七、履约保证金及授予合同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招标文件、中标人的投标文件及招标过程中有关澄清、承诺等文件均应作为合同附件。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31.4 </w:t>
      </w:r>
      <w:r>
        <w:rPr>
          <w:rFonts w:hint="eastAsia" w:ascii="宋体" w:hAnsi="宋体" w:eastAsia="宋体" w:cs="宋体"/>
          <w:color w:val="auto"/>
          <w:sz w:val="24"/>
          <w:highlight w:val="none"/>
        </w:rPr>
        <w:t xml:space="preserve">采购人应当在合同签订后2日内上传合同至苏采云公示。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32.合同标的的追加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供应商对政府采购活动事项有疑问的，可以提出询问，采购人或者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应当告知供应商向采购人提出。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供应商认为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文件、采购过程、采购结果使自己的权益受到损害的，可以在知道或者应知其权益受到损害之日（获取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文件之日、采购公告发布之日）起七个工作日内以书面形式向采购人、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采购文件的供应商，视为未参与该项目的采购活动，不具备对该</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文件时间设定不符合有关法律法规规定等原因使供应商权益受损的除外。</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 未尽事宜，依照有关法律、法规执行。</w:t>
      </w:r>
      <w:r/>
    </w:p>
    <w:p>
      <w:pPr>
        <w:pStyle w:val="75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38.促进中小企业发展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38.2 </w:t>
      </w:r>
      <w:r>
        <w:rPr>
          <w:rFonts w:hint="eastAsia" w:ascii="宋体" w:hAnsi="宋体" w:eastAsia="宋体" w:cs="宋体"/>
          <w:b/>
          <w:bCs/>
          <w:color w:val="auto"/>
          <w:sz w:val="24"/>
          <w:szCs w:val="24"/>
          <w:highlight w:val="none"/>
        </w:rPr>
        <w:t xml:space="preserve">本项目不执行价格评审优惠措施。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本项目专门面向中小企业采购，符合文件要求的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应提交《中小企业声明函》。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38.4 投标人</w:t>
      </w:r>
      <w:r>
        <w:rPr>
          <w:rFonts w:hint="eastAsia" w:ascii="宋体" w:hAnsi="宋体" w:eastAsia="宋体" w:cs="宋体"/>
          <w:color w:val="auto"/>
          <w:sz w:val="24"/>
          <w:szCs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38.5 投标人</w:t>
      </w:r>
      <w:r>
        <w:rPr>
          <w:rFonts w:hint="eastAsia" w:ascii="宋体" w:hAnsi="宋体" w:eastAsia="宋体" w:cs="宋体"/>
          <w:color w:val="auto"/>
          <w:sz w:val="24"/>
          <w:szCs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39</w:t>
      </w:r>
      <w:r>
        <w:rPr>
          <w:rFonts w:hint="eastAsia" w:ascii="宋体" w:hAnsi="宋体" w:eastAsia="宋体" w:cs="宋体"/>
          <w:b/>
          <w:color w:val="auto"/>
          <w:sz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39.1 </w:t>
      </w:r>
      <w:r>
        <w:rPr>
          <w:rFonts w:hint="eastAsia" w:ascii="宋体" w:hAnsi="宋体" w:eastAsia="宋体" w:cs="宋体"/>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39.2 </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p>
    <w:p>
      <w:pPr>
        <w:rPr>
          <w:rFonts w:hint="eastAsia" w:ascii="宋体" w:hAnsi="宋体" w:eastAsia="宋体" w:cs="宋体"/>
          <w:b w:val="0"/>
          <w:color w:val="auto"/>
          <w:highlight w:val="none"/>
        </w:rPr>
      </w:pPr>
      <w:r/>
      <w:bookmarkStart w:id="5" w:name="_Toc162361612"/>
      <w:r>
        <w:rPr>
          <w:rFonts w:hint="eastAsia" w:ascii="宋体" w:hAnsi="宋体" w:eastAsia="宋体" w:cs="宋体"/>
          <w:b w:val="0"/>
          <w:color w:val="auto"/>
          <w:highlight w:val="none"/>
        </w:rPr>
        <w:br w:type="page" w:clear="all"/>
      </w:r>
      <w:r/>
    </w:p>
    <w:p>
      <w:pPr>
        <w:pStyle w:val="751"/>
        <w:jc w:val="center"/>
        <w:spacing w:line="360" w:lineRule="auto"/>
        <w:rPr>
          <w:rFonts w:hint="eastAsia" w:ascii="宋体" w:hAnsi="宋体" w:eastAsia="宋体" w:cs="宋体"/>
          <w:b w:val="0"/>
          <w:color w:val="auto"/>
          <w:highlight w:val="none"/>
        </w:rPr>
      </w:pPr>
      <w:r/>
      <w:bookmarkStart w:id="6" w:name="_Toc5548"/>
      <w:r>
        <w:rPr>
          <w:rFonts w:hint="eastAsia" w:ascii="宋体" w:hAnsi="宋体" w:eastAsia="宋体" w:cs="宋体"/>
          <w:b w:val="0"/>
          <w:color w:val="auto"/>
          <w:highlight w:val="none"/>
        </w:rPr>
        <w:t xml:space="preserve">第三章  合同文本</w:t>
      </w:r>
      <w:bookmarkEnd w:id="5"/>
      <w:r/>
      <w:bookmarkEnd w:id="6"/>
      <w:r/>
      <w:r/>
    </w:p>
    <w:p>
      <w:pPr>
        <w:ind w:firstLine="480"/>
        <w:jc w:val="both"/>
        <w:spacing w:line="500" w:lineRule="exact"/>
        <w:rPr>
          <w:rFonts w:hint="eastAsia" w:ascii="宋体" w:hAnsi="宋体" w:eastAsia="宋体" w:cs="宋体"/>
          <w:sz w:val="24"/>
          <w:szCs w:val="24"/>
        </w:rPr>
      </w:pPr>
      <w:r/>
      <w:bookmarkStart w:id="7" w:name="_Toc6864"/>
      <w:r/>
      <w:bookmarkStart w:id="8" w:name="_Toc162361613"/>
      <w:r>
        <w:rPr>
          <w:rFonts w:hint="eastAsia" w:ascii="宋体" w:hAnsi="宋体" w:eastAsia="宋体" w:cs="宋体"/>
          <w:sz w:val="24"/>
          <w:szCs w:val="24"/>
        </w:rPr>
        <w:t xml:space="preserve">（备注：以下为中标后签订本项目合同的通用条款，中标人不得提出实质性的修改，签订合同时请删除本条备注。）</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连云港市政府采购合同（服务）</w:t>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作为本合同的履约保证金，乙方应当以支票、汇票、本票或者金融机构、担保机构出具的保函等非现金形式提交。</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履约保证金在乙方主要合同义务履行完毕后五个工作日内由甲方以非现金形式一次性退还。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6.4 逾期退还履约保证金的甲方承担违约责任，按照中国人民银行同期贷款基准利率支付超期资金占用费。</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八、服务时间</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九、合同内容的交付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交 付 期：_________。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交付方式：_________。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9.3 交付地点：_________。</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十、合同款支付</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当采购数量与实际使用数量不一致时，乙方应根据实际使用量提供产品和服务，合同的最终结算金额按实际使用量乘以中标单价计算。</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十一、税费</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十二、质量保证及售后服务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如在使用过程中发生质量问题，乙方在接到甲方通知后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在服务期内，乙方应对产品或服务出现的质量及安全问题负责处理解决并承担一切费用。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十三、项目验收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对于实际使用人和甲方分离的项目，甲方邀请实际使用人参与验收。</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如有必要，甲方邀请参加本项目的其他供应商或第三方专业机构及专家参与验收，相关意见将作为验收书的参考资料。</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甲方无正当理由拒收的，甲方向乙方偿付拒收标的总额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甲方无故逾期验收和办理合同款支付手续的，甲方应按逾期付款总额每日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乙方逾期交付合同标的的，乙方应按逾期交付总额每日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向甲方支付违约金，由甲方从待付合同款中扣除，</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10个工作日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十五、不可抗力事件处理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在合同有效期内，任何一方因不可抗力事件导致不能履行合同的，则合同履行期可延长，其延长期与不可抗力影响期相同。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十六、解决争议的方法</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0"/>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十七、合同生效及其他</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合同经双方法定代表人或授权代表签字并加盖单位公章后生效。</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17.3 本合同正本一式四份，具有同等法律效力，甲方执二份、乙方执一份。</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both"/>
        <w:spacing w:line="500" w:lineRule="exact"/>
        <w:rPr>
          <w:rFonts w:hint="eastAsia" w:ascii="宋体" w:hAnsi="宋体" w:eastAsia="宋体" w:cs="宋体"/>
          <w:b w:val="0"/>
          <w:color w:val="auto"/>
          <w:highlight w:val="none"/>
          <w:lang w:val="en-US" w:eastAsia="zh-CN"/>
        </w:rPr>
      </w:pPr>
      <w:r>
        <w:rPr>
          <w:rFonts w:hint="eastAsia" w:ascii="宋体" w:hAnsi="宋体" w:eastAsia="宋体" w:cs="宋体"/>
          <w:sz w:val="24"/>
          <w:szCs w:val="24"/>
        </w:rPr>
        <w:t xml:space="preserve">签订日期：       年    月    日</w:t>
      </w:r>
      <w:r/>
    </w:p>
    <w:p>
      <w:pPr>
        <w:pStyle w:val="75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5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51"/>
        <w:jc w:val="both"/>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5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5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8"/>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说明：本项目属性为</w:t>
      </w:r>
      <w:r>
        <w:rPr>
          <w:rFonts w:hint="eastAsia" w:ascii="宋体" w:hAnsi="宋体" w:eastAsia="宋体" w:cs="宋体"/>
          <w:b/>
          <w:color w:val="auto"/>
          <w:sz w:val="24"/>
          <w:szCs w:val="24"/>
          <w:highlight w:val="none"/>
          <w:u w:val="single"/>
          <w:lang w:val="en-US" w:eastAsia="zh-CN"/>
        </w:rPr>
        <w:t xml:space="preserve"> 服务 </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b/>
          <w:bCs/>
          <w:color w:val="auto"/>
          <w:sz w:val="24"/>
          <w:szCs w:val="24"/>
          <w:highlight w:val="non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为实质性要求和条件，由采购人根据实际情况设置，投标人必须逐条明确作出满足实质性要求和条件的响应，否则将按</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2025-2026年连云港市</w:t>
      </w:r>
      <w:r>
        <w:rPr>
          <w:rFonts w:hint="eastAsia" w:ascii="宋体" w:hAnsi="宋体" w:eastAsia="宋体" w:cs="宋体"/>
          <w:sz w:val="24"/>
          <w:szCs w:val="24"/>
          <w:highlight w:val="none"/>
        </w:rPr>
        <w:t xml:space="preserve">大气和水环境自动监测设施运行维护</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主要目标为实现对</w:t>
      </w:r>
      <w:r>
        <w:rPr>
          <w:rFonts w:hint="eastAsia" w:ascii="宋体" w:hAnsi="宋体" w:eastAsia="宋体" w:cs="宋体"/>
          <w:sz w:val="24"/>
          <w:szCs w:val="24"/>
          <w:highlight w:val="none"/>
          <w:lang w:val="en-US" w:eastAsia="zh-CN"/>
        </w:rPr>
        <w:t xml:space="preserve">全市</w:t>
      </w:r>
      <w:r>
        <w:rPr>
          <w:rFonts w:hint="eastAsia" w:ascii="宋体" w:hAnsi="宋体" w:eastAsia="宋体" w:cs="宋体"/>
          <w:sz w:val="24"/>
          <w:szCs w:val="24"/>
          <w:highlight w:val="none"/>
        </w:rPr>
        <w:t xml:space="preserve">64个</w:t>
      </w:r>
      <w:bookmarkStart w:id="9" w:name="OLE_LINK33"/>
      <w:r/>
      <w:bookmarkStart w:id="10" w:name="OLE_LINK32"/>
      <w:r>
        <w:rPr>
          <w:rFonts w:hint="eastAsia" w:ascii="宋体" w:hAnsi="宋体" w:eastAsia="宋体" w:cs="宋体"/>
          <w:sz w:val="24"/>
          <w:szCs w:val="24"/>
          <w:highlight w:val="none"/>
          <w:lang w:val="en-US" w:eastAsia="zh-CN"/>
        </w:rPr>
        <w:t xml:space="preserve">乡镇（街道）</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参数空气</w:t>
      </w:r>
      <w:r>
        <w:rPr>
          <w:rFonts w:hint="eastAsia" w:ascii="宋体" w:hAnsi="宋体" w:eastAsia="宋体" w:cs="宋体"/>
          <w:sz w:val="24"/>
          <w:szCs w:val="24"/>
          <w:highlight w:val="none"/>
        </w:rPr>
        <w:t xml:space="preserve">自动监测站</w:t>
      </w:r>
      <w:bookmarkEnd w:id="9"/>
      <w:r/>
      <w:bookmarkEnd w:id="10"/>
      <w:r>
        <w:rPr>
          <w:rFonts w:hint="eastAsia" w:ascii="宋体" w:hAnsi="宋体" w:eastAsia="宋体" w:cs="宋体"/>
          <w:sz w:val="24"/>
          <w:szCs w:val="24"/>
          <w:highlight w:val="none"/>
        </w:rPr>
        <w:t xml:space="preserve">、19个3</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大气环境自动监测站、5个PM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站、5个TVOC自动监测站、1个港口</w:t>
      </w:r>
      <w:r>
        <w:rPr>
          <w:rFonts w:hint="eastAsia" w:ascii="宋体" w:hAnsi="宋体" w:eastAsia="宋体" w:cs="宋体"/>
          <w:sz w:val="24"/>
          <w:szCs w:val="24"/>
          <w:highlight w:val="none"/>
          <w:lang w:val="en-US" w:eastAsia="zh-CN"/>
        </w:rPr>
        <w:t xml:space="preserve">空气</w:t>
      </w:r>
      <w:r>
        <w:rPr>
          <w:rFonts w:hint="eastAsia" w:ascii="宋体" w:hAnsi="宋体" w:eastAsia="宋体" w:cs="宋体"/>
          <w:sz w:val="24"/>
          <w:szCs w:val="24"/>
          <w:highlight w:val="none"/>
        </w:rPr>
        <w:t xml:space="preserve">自动监测站（空气六</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vertAlign w:val="subscript"/>
        </w:rPr>
        <w:t xml:space="preserve">2</w:t>
      </w:r>
      <w:r>
        <w:rPr>
          <w:rFonts w:hint="eastAsia" w:ascii="宋体" w:hAnsi="宋体" w:eastAsia="宋体" w:cs="宋体"/>
          <w:sz w:val="24"/>
          <w:szCs w:val="24"/>
          <w:highlight w:val="none"/>
        </w:rPr>
        <w:t xml:space="preserve">S、TSP、非甲烷总烃）、8个水质自动监测站、2套水污染预警溯源仪、1台生物毒性分析仪、1套水质浮标在线监测系统运维服务、定期维修、监测数据深度分析，保障设备运行正常，以及所有水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气站站房及其附属</w:t>
      </w:r>
      <w:r>
        <w:rPr>
          <w:rFonts w:hint="eastAsia" w:ascii="宋体" w:hAnsi="宋体" w:eastAsia="宋体" w:cs="宋体"/>
          <w:sz w:val="24"/>
          <w:szCs w:val="24"/>
        </w:rPr>
        <w:t xml:space="preserve">设施的管理、维护维修，确保监测数据的真实性、有效性、准确性。</w:t>
      </w:r>
      <w:r/>
    </w:p>
    <w:p>
      <w:pPr>
        <w:ind w:left="0" w:firstLine="482"/>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二、服务技术要求</w:t>
      </w:r>
      <w:r/>
    </w:p>
    <w:p>
      <w:pPr>
        <w:pStyle w:val="808"/>
        <w:ind w:left="0" w:firstLine="450"/>
        <w:pageBreakBefore w:val="0"/>
        <w:spacing w:line="360" w:lineRule="auto"/>
        <w:rPr>
          <w:rFonts w:hint="eastAsia" w:ascii="宋体" w:hAnsi="宋体" w:eastAsia="宋体" w:cs="宋体"/>
          <w:color w:val="000000"/>
          <w:sz w:val="24"/>
          <w:szCs w:val="24"/>
          <w:lang w:val="en-US"/>
        </w:rPr>
        <w:outlineLvl w:val="3"/>
      </w:pPr>
      <w:r>
        <w:rPr>
          <w:rFonts w:hint="eastAsia" w:ascii="宋体" w:hAnsi="宋体" w:eastAsia="宋体" w:cs="宋体"/>
          <w:color w:val="000000"/>
          <w:sz w:val="24"/>
          <w:szCs w:val="24"/>
          <w:lang w:val="en-US"/>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pacing w:val="-6"/>
          <w:sz w:val="24"/>
          <w:szCs w:val="24"/>
        </w:rPr>
        <w:t xml:space="preserve">空气自动监测站</w:t>
      </w:r>
      <w:r>
        <w:rPr>
          <w:rFonts w:hint="eastAsia" w:ascii="宋体" w:hAnsi="宋体" w:eastAsia="宋体" w:cs="宋体"/>
          <w:color w:val="000000"/>
          <w:spacing w:val="-6"/>
          <w:sz w:val="24"/>
          <w:szCs w:val="24"/>
          <w:lang w:val="en-US"/>
        </w:rPr>
        <w:t xml:space="preserve">运维</w:t>
      </w:r>
      <w:r>
        <w:rPr>
          <w:rFonts w:hint="eastAsia" w:ascii="宋体" w:hAnsi="宋体" w:eastAsia="宋体" w:cs="宋体"/>
          <w:color w:val="000000"/>
          <w:sz w:val="24"/>
          <w:szCs w:val="24"/>
          <w:lang w:val="en-US"/>
        </w:rPr>
        <w:t xml:space="preserve">服务技术要求</w:t>
      </w:r>
      <w:r/>
    </w:p>
    <w:p>
      <w:pPr>
        <w:pStyle w:val="808"/>
        <w:ind w:left="0" w:firstLine="45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4"/>
      </w:pPr>
      <w:r>
        <w:rPr>
          <w:rFonts w:hint="eastAsia" w:ascii="宋体" w:hAnsi="宋体" w:eastAsia="宋体" w:cs="宋体"/>
          <w:color w:val="000000"/>
          <w:sz w:val="24"/>
          <w:szCs w:val="24"/>
          <w:lang w:val="en-US" w:eastAsia="zh-CN"/>
        </w:rPr>
        <w:t xml:space="preserve">2.1.1 常规空气自动监测站运维</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在空气自动监测系统运维及管理期间，运维单位应严格按照</w:t>
      </w:r>
      <w:r>
        <w:rPr>
          <w:rFonts w:hint="eastAsia" w:ascii="宋体" w:hAnsi="宋体" w:eastAsia="宋体" w:cs="宋体"/>
          <w:color w:val="auto"/>
          <w:sz w:val="24"/>
          <w:szCs w:val="24"/>
          <w:lang w:eastAsia="zh-CN"/>
        </w:rPr>
        <w:t xml:space="preserve">国家、省、市相关部门</w:t>
      </w:r>
      <w:r>
        <w:rPr>
          <w:rFonts w:hint="eastAsia" w:ascii="宋体" w:hAnsi="宋体" w:eastAsia="宋体" w:cs="宋体"/>
          <w:color w:val="auto"/>
          <w:sz w:val="24"/>
          <w:szCs w:val="24"/>
        </w:rPr>
        <w:t xml:space="preserve">制订的操作规范和规章制度</w:t>
      </w:r>
      <w:r>
        <w:rPr>
          <w:rFonts w:hint="eastAsia" w:ascii="宋体" w:hAnsi="宋体" w:eastAsia="宋体" w:cs="宋体"/>
          <w:color w:val="000000"/>
          <w:sz w:val="24"/>
          <w:szCs w:val="24"/>
        </w:rPr>
        <w:t xml:space="preserve">，对所管理的系统及仪器设备进行规范操作和精心维护及必要维修，保证系统及仪器设备的正常运行，达到采购人提出的系统及仪器设备考核指标要求。</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运维单位必须接受采购人的定期、不定期检查和考核。仪器设备关键技术参数的种类及其使用、调整等应执行《国家环境空气质量监测网城市站自动监测仪器关键技术参数管理规定(试行)》，严禁擅自改变采样管路连接方式和更改仪器参数设置，如有存在《环境监测数据弄虚作假行为判定及处理办法》中认定的篡改、伪造或者指使篡改、伪造监测数据行为的，采购人将视情节轻重扣除</w:t>
      </w:r>
      <w:r>
        <w:rPr>
          <w:rFonts w:hint="eastAsia" w:ascii="宋体" w:hAnsi="宋体" w:eastAsia="宋体" w:cs="宋体"/>
          <w:color w:val="auto"/>
          <w:sz w:val="24"/>
          <w:szCs w:val="24"/>
          <w:lang w:eastAsia="zh-CN"/>
        </w:rPr>
        <w:t xml:space="preserve">合同款</w:t>
      </w:r>
      <w:r>
        <w:rPr>
          <w:rFonts w:hint="eastAsia" w:ascii="宋体" w:hAnsi="宋体" w:eastAsia="宋体" w:cs="宋体"/>
          <w:color w:val="auto"/>
          <w:sz w:val="24"/>
          <w:szCs w:val="24"/>
        </w:rPr>
        <w:t xml:space="preserve">的1%-</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%，涉及违法的行为还将追究法律责任。</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rPr>
        <w:t xml:space="preserve">运维需配备的设备要求</w:t>
      </w:r>
      <w:r/>
    </w:p>
    <w:p>
      <w:pPr>
        <w:numPr>
          <w:ilvl w:val="0"/>
          <w:numId w:val="1"/>
        </w:numPr>
        <w:ind w:left="0" w:firstLine="480"/>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color w:val="000000"/>
          <w:sz w:val="24"/>
          <w:szCs w:val="24"/>
        </w:rPr>
        <w:t xml:space="preserve">运维单位</w:t>
      </w:r>
      <w:r>
        <w:rPr>
          <w:rFonts w:hint="eastAsia" w:ascii="宋体" w:hAnsi="宋体" w:eastAsia="宋体" w:cs="宋体"/>
          <w:bCs/>
          <w:color w:val="000000"/>
          <w:spacing w:val="-6"/>
          <w:sz w:val="24"/>
          <w:szCs w:val="24"/>
        </w:rPr>
        <w:t xml:space="preserve">须根据采购人要求提供技术支持服务，应在本地建立备品备件库，用于对所运维空气站仪器进行应急替换、标定、校准、量值传递和审核，对检修后的仪器设备进行校准和主要技术指标的运行测试，以及其他有关质量控制措施的制定和落实。</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运维单位需要配备必要的质量控制设备，标准气体须为一级标准样品或物质；需配备流量计(大、小流量各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台)、标准气压计、标准温湿度计各</w:t>
      </w:r>
      <w:r>
        <w:rPr>
          <w:rFonts w:hint="eastAsia" w:ascii="宋体" w:hAnsi="宋体" w:eastAsia="宋体" w:cs="宋体"/>
          <w:bCs/>
          <w:color w:val="000000"/>
          <w:spacing w:val="-6"/>
          <w:sz w:val="24"/>
          <w:szCs w:val="24"/>
          <w:lang w:val="en-US" w:eastAsia="zh-CN"/>
        </w:rPr>
        <w:t xml:space="preserve">6</w:t>
      </w:r>
      <w:r>
        <w:rPr>
          <w:rFonts w:hint="eastAsia" w:ascii="宋体" w:hAnsi="宋体" w:eastAsia="宋体" w:cs="宋体"/>
          <w:bCs/>
          <w:color w:val="000000"/>
          <w:spacing w:val="-6"/>
          <w:sz w:val="24"/>
          <w:szCs w:val="24"/>
        </w:rPr>
        <w:t xml:space="preserve">套</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确保每个区县有一套质控设备</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运维单位须配置SO</w:t>
      </w:r>
      <w:r>
        <w:rPr>
          <w:rFonts w:hint="eastAsia" w:ascii="宋体" w:hAnsi="宋体" w:eastAsia="宋体" w:cs="宋体"/>
          <w:bCs/>
          <w:color w:val="000000"/>
          <w:spacing w:val="-6"/>
          <w:sz w:val="24"/>
          <w:szCs w:val="24"/>
          <w:vertAlign w:val="subscript"/>
        </w:rPr>
        <w:t xml:space="preserve">2</w:t>
      </w:r>
      <w:r>
        <w:rPr>
          <w:rFonts w:hint="eastAsia" w:ascii="宋体" w:hAnsi="宋体" w:eastAsia="宋体" w:cs="宋体"/>
          <w:bCs/>
          <w:color w:val="000000"/>
          <w:spacing w:val="-6"/>
          <w:sz w:val="24"/>
          <w:szCs w:val="24"/>
        </w:rPr>
        <w:t xml:space="preserve">、NOx、CO、O</w:t>
      </w:r>
      <w:r>
        <w:rPr>
          <w:rFonts w:hint="eastAsia" w:ascii="宋体" w:hAnsi="宋体" w:eastAsia="宋体" w:cs="宋体"/>
          <w:bCs/>
          <w:color w:val="000000"/>
          <w:spacing w:val="-6"/>
          <w:sz w:val="24"/>
          <w:szCs w:val="24"/>
          <w:vertAlign w:val="subscript"/>
        </w:rPr>
        <w:t xml:space="preserve">3</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10</w:t>
      </w:r>
      <w:r>
        <w:rPr>
          <w:rFonts w:hint="eastAsia" w:ascii="宋体" w:hAnsi="宋体" w:eastAsia="宋体" w:cs="宋体"/>
          <w:bCs/>
          <w:color w:val="000000"/>
          <w:spacing w:val="-6"/>
          <w:sz w:val="24"/>
          <w:szCs w:val="24"/>
        </w:rPr>
        <w:t xml:space="preserve">、PM</w:t>
      </w:r>
      <w:r>
        <w:rPr>
          <w:rFonts w:hint="eastAsia" w:ascii="宋体" w:hAnsi="宋体" w:eastAsia="宋体" w:cs="宋体"/>
          <w:bCs/>
          <w:color w:val="000000"/>
          <w:spacing w:val="-6"/>
          <w:sz w:val="24"/>
          <w:szCs w:val="24"/>
          <w:vertAlign w:val="subscript"/>
        </w:rPr>
        <w:t xml:space="preserve">2.5</w:t>
      </w:r>
      <w:r>
        <w:rPr>
          <w:rFonts w:hint="eastAsia" w:ascii="宋体" w:hAnsi="宋体" w:eastAsia="宋体" w:cs="宋体"/>
          <w:bCs/>
          <w:color w:val="000000"/>
          <w:spacing w:val="-6"/>
          <w:sz w:val="24"/>
          <w:szCs w:val="24"/>
        </w:rPr>
        <w:t xml:space="preserve">六项指标自动监测仪器各4套用作备机</w:t>
      </w:r>
      <w:r>
        <w:rPr>
          <w:rFonts w:hint="eastAsia" w:ascii="宋体" w:hAnsi="宋体" w:eastAsia="宋体" w:cs="宋体"/>
          <w:bCs/>
          <w:color w:val="000000"/>
          <w:spacing w:val="-6"/>
          <w:sz w:val="24"/>
          <w:szCs w:val="24"/>
          <w:lang w:eastAsia="zh-CN"/>
        </w:rPr>
        <w:t xml:space="preserve">，</w:t>
      </w:r>
      <w:r>
        <w:rPr>
          <w:rFonts w:hint="eastAsia" w:ascii="Times New Roman" w:hAnsi="Times New Roman" w:cs="Times New Roman"/>
          <w:bCs/>
          <w:color w:val="000000"/>
          <w:spacing w:val="-6"/>
          <w:sz w:val="24"/>
          <w:lang w:val="en-US" w:eastAsia="zh-CN"/>
        </w:rPr>
        <w:t xml:space="preserve">备机须与站点使用的仪器品牌一致</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运维单位须至少配置子站数采设备、零气发生器和动态校准仪备机各</w:t>
      </w:r>
      <w:r>
        <w:rPr>
          <w:rFonts w:hint="eastAsia" w:ascii="宋体" w:hAnsi="宋体" w:eastAsia="宋体" w:cs="宋体"/>
          <w:bCs/>
          <w:color w:val="auto"/>
          <w:spacing w:val="-6"/>
          <w:sz w:val="24"/>
          <w:szCs w:val="24"/>
        </w:rPr>
        <w:t xml:space="preserve">2台</w:t>
      </w:r>
      <w:r>
        <w:rPr>
          <w:rFonts w:hint="eastAsia" w:ascii="宋体" w:hAnsi="宋体" w:eastAsia="宋体" w:cs="宋体"/>
          <w:bCs/>
          <w:color w:val="000000"/>
          <w:spacing w:val="-6"/>
          <w:sz w:val="24"/>
          <w:szCs w:val="24"/>
        </w:rPr>
        <w:t xml:space="preserve">。</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单位须承诺中标后1个月内配齐本技术要求中所涉及的仪器设备、耗材和备件。耗材按照不少于半年的消耗量配置，备件按照至少1年使用量配置，标气需在过期前进行全部更换。必须使用原厂生产的备品备件和耗材（如有特殊情况，需向采购人报备），严禁使用未经权威机构检定合格或劣质备品备件和耗材。</w:t>
      </w:r>
      <w:r/>
    </w:p>
    <w:p>
      <w:pPr>
        <w:numPr>
          <w:ilvl w:val="0"/>
          <w:numId w:val="1"/>
        </w:numPr>
        <w:ind w:left="0" w:firstLine="456"/>
        <w:jc w:val="both"/>
        <w:pageBreakBefore w:val="0"/>
        <w:spacing w:line="360" w:lineRule="auto"/>
        <w:widowControl/>
        <w:rPr>
          <w:rFonts w:hint="eastAsia" w:ascii="宋体" w:hAnsi="宋体" w:eastAsia="宋体" w:cs="宋体"/>
          <w:sz w:val="24"/>
          <w:szCs w:val="24"/>
        </w:rPr>
      </w:pPr>
      <w:r>
        <w:rPr>
          <w:rFonts w:hint="eastAsia" w:ascii="宋体" w:hAnsi="宋体" w:eastAsia="宋体" w:cs="宋体"/>
          <w:bCs/>
          <w:color w:val="000000"/>
          <w:spacing w:val="-6"/>
          <w:sz w:val="24"/>
          <w:szCs w:val="24"/>
        </w:rPr>
        <w:t xml:space="preserve">运维单位应配备专用仪器维护维修工具。</w:t>
      </w:r>
      <w:r/>
    </w:p>
    <w:p>
      <w:pPr>
        <w:numPr>
          <w:ilvl w:val="0"/>
          <w:numId w:val="1"/>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运维期间需对站房及附属设施进行一次全覆盖防水、防锈养护工作，并对出现漏水、锈蚀等问题站点及时修复。</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自动监测系统运营及管理期间的各项费用预算开支。</w:t>
      </w:r>
      <w:r/>
    </w:p>
    <w:p>
      <w:pPr>
        <w:numPr>
          <w:ilvl w:val="-1"/>
          <w:numId w:val="0"/>
        </w:numPr>
        <w:ind w:left="0" w:firstLine="480"/>
        <w:jc w:val="both"/>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自动监测系统运维及管理期间，在合同约束范围内中标人拥有管理自主权；不能以任何形式外包合同规定的运行维护任务。</w:t>
      </w:r>
      <w:r/>
    </w:p>
    <w:p>
      <w:pPr>
        <w:numPr>
          <w:ilvl w:val="-1"/>
          <w:numId w:val="0"/>
        </w:numPr>
        <w:ind w:left="0" w:firstLine="456"/>
        <w:jc w:val="both"/>
        <w:pageBreakBefore w:val="0"/>
        <w:spacing w:line="360" w:lineRule="auto"/>
        <w:widowControl/>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lang w:eastAsia="zh-CN"/>
        </w:rPr>
        <w:t xml:space="preserve">（</w:t>
      </w:r>
      <w:r>
        <w:rPr>
          <w:rFonts w:hint="eastAsia" w:ascii="宋体" w:hAnsi="宋体" w:eastAsia="宋体" w:cs="宋体"/>
          <w:bCs/>
          <w:color w:val="000000"/>
          <w:spacing w:val="-6"/>
          <w:sz w:val="24"/>
          <w:szCs w:val="24"/>
          <w:lang w:val="en-US" w:eastAsia="zh-CN"/>
        </w:rPr>
        <w:t xml:space="preserve">10</w:t>
      </w:r>
      <w:r>
        <w:rPr>
          <w:rFonts w:hint="eastAsia" w:ascii="宋体" w:hAnsi="宋体" w:eastAsia="宋体" w:cs="宋体"/>
          <w:bCs/>
          <w:color w:val="000000"/>
          <w:spacing w:val="-6"/>
          <w:sz w:val="24"/>
          <w:szCs w:val="24"/>
          <w:lang w:eastAsia="zh-CN"/>
        </w:rPr>
        <w:t xml:space="preserve">）</w:t>
      </w:r>
      <w:r>
        <w:rPr>
          <w:rFonts w:hint="eastAsia" w:ascii="宋体" w:hAnsi="宋体" w:eastAsia="宋体" w:cs="宋体"/>
          <w:color w:val="000000"/>
          <w:sz w:val="24"/>
          <w:szCs w:val="24"/>
        </w:rPr>
        <w:t xml:space="preserve">投标人应提供完整的</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自动监测运维人员管理方案，提出解决稳定人员队伍的措施。</w:t>
      </w:r>
      <w:r>
        <w:rPr>
          <w:rFonts w:hint="eastAsia" w:eastAsia="宋体"/>
          <w:sz w:val="24"/>
          <w:szCs w:val="24"/>
          <w:lang w:val="en-US" w:eastAsia="zh-CN"/>
        </w:rPr>
        <w:t xml:space="preserve">未经采购人允许不得随意更换运维人员。</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运维工作内容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运维过程中主要完成以下工作：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空气自动监测站的日常运行维护；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空气自动监测站的日常质量管理；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空气自动监测站的日常安全管理；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空气自动监测站监测数据的日常审核、上报；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空气自动监测站的仪器设备维护保养及故障维修；</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 空气自动监测站其他相关辅助设备设施的维护、保养、维修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空气自动监测站数据采集及传输系统的维护及维修，保证空气自动监测站与</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部门通讯正常，并根据省厅要求上报监测数据</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 中标人与采购人签订运维合同半年内，中标人需完成所有空气站气态污染物监测设备的第一次量值溯源工作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根据工作需要开展对空气自动监测站PM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自动监测的手工比对；</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当仪器出现故障不能及时修复时，应在</w:t>
      </w:r>
      <w:r>
        <w:rPr>
          <w:rFonts w:hint="eastAsia" w:ascii="宋体" w:hAnsi="宋体" w:eastAsia="宋体" w:cs="宋体"/>
          <w:color w:val="000000"/>
          <w:sz w:val="24"/>
          <w:szCs w:val="24"/>
          <w:lang w:val="en-US" w:eastAsia="zh-CN"/>
        </w:rPr>
        <w:t xml:space="preserve">48</w:t>
      </w:r>
      <w:r>
        <w:rPr>
          <w:rFonts w:hint="eastAsia" w:ascii="宋体" w:hAnsi="宋体" w:eastAsia="宋体" w:cs="宋体"/>
          <w:color w:val="000000"/>
          <w:sz w:val="24"/>
          <w:szCs w:val="24"/>
        </w:rPr>
        <w:t xml:space="preserve">小时之内</w:t>
      </w:r>
      <w:r>
        <w:rPr>
          <w:rFonts w:hint="eastAsia" w:ascii="宋体" w:hAnsi="宋体" w:eastAsia="宋体" w:cs="宋体"/>
          <w:color w:val="000000"/>
          <w:sz w:val="24"/>
          <w:szCs w:val="24"/>
          <w:lang w:eastAsia="zh-CN"/>
        </w:rPr>
        <w:t xml:space="preserve">更换</w:t>
      </w:r>
      <w:r>
        <w:rPr>
          <w:rFonts w:hint="eastAsia" w:ascii="宋体" w:hAnsi="宋体" w:eastAsia="宋体" w:cs="宋体"/>
          <w:color w:val="000000"/>
          <w:sz w:val="24"/>
          <w:szCs w:val="24"/>
        </w:rPr>
        <w:t xml:space="preserve">备机开展监测；</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仪器报废后(包括因洪水、地震、台风、站房外部火灾、爆炸、恐怖袭击、武装冲突、蓄意破坏等不可抗力导致)，运维单位须先行及时使用备机开展监测，同时报告采购人</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当点位需要新增、撤销、变更时，由所在地生态环境部门按照点位管理程序向上级生态环境部门报批</w:t>
      </w:r>
      <w:r>
        <w:rPr>
          <w:rFonts w:hint="eastAsia" w:ascii="宋体" w:hAnsi="宋体" w:eastAsia="宋体" w:cs="宋体"/>
          <w:color w:val="000000"/>
          <w:sz w:val="24"/>
          <w:szCs w:val="24"/>
          <w:lang w:eastAsia="zh-CN"/>
        </w:rPr>
        <w:t xml:space="preserve">，同时</w:t>
      </w:r>
      <w:r>
        <w:rPr>
          <w:rFonts w:hint="eastAsia" w:ascii="宋体" w:hAnsi="宋体" w:eastAsia="宋体" w:cs="宋体"/>
          <w:color w:val="000000"/>
          <w:sz w:val="24"/>
          <w:szCs w:val="24"/>
        </w:rPr>
        <w:t xml:space="preserve">做好迁移后点位监测仪器设备安装、调试、校准、手工比对等工作，做好数据通讯线路等安装工作</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每年开展运维站点防雷检测，并出具防雷检测报告</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Style w:val="795"/>
          <w:rFonts w:hint="eastAsia" w:ascii="宋体" w:hAnsi="宋体" w:eastAsia="宋体" w:cs="宋体"/>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支付运维服务期内站点的房租、水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网络等费用</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运维期内定期开展站房整体结构检查，保障站房照明功能、监控设施、制冷设施、内部电力设施、防水设施等正常运行</w:t>
      </w:r>
      <w:r>
        <w:rPr>
          <w:rFonts w:hint="eastAsia" w:ascii="宋体" w:hAnsi="宋体" w:eastAsia="宋体" w:cs="宋体"/>
          <w:color w:val="000000"/>
          <w:sz w:val="24"/>
          <w:szCs w:val="24"/>
          <w:lang w:eastAsia="zh-CN"/>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财产保护：运营期间，委托运营维护及管理的全部资产（包括全部产权和建筑物、设备、软件、配套设施、</w:t>
      </w:r>
      <w:r>
        <w:rPr>
          <w:rFonts w:hint="eastAsia" w:ascii="宋体" w:hAnsi="宋体" w:eastAsia="宋体" w:cs="宋体"/>
          <w:color w:val="000000"/>
          <w:sz w:val="24"/>
          <w:szCs w:val="24"/>
          <w:lang w:eastAsia="zh-CN"/>
        </w:rPr>
        <w:t xml:space="preserve">空气</w:t>
      </w:r>
      <w:r>
        <w:rPr>
          <w:rFonts w:hint="eastAsia" w:ascii="宋体" w:hAnsi="宋体" w:eastAsia="宋体" w:cs="宋体"/>
          <w:color w:val="000000"/>
          <w:sz w:val="24"/>
          <w:szCs w:val="24"/>
        </w:rPr>
        <w:t xml:space="preserve">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运维工作目标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运维单位必须建立完善的运行维护工作规范与质量管理体系，确保提供及时、准确、有效的监测数据，子站的运行质量应达到以下指标：</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考核时段内单站点单月任一监测项目的有效监测数据必须满足国家《环境空气质量标准》(GB 3095-2012) 中规定的污染物浓度数据有效性最低要求。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单站单因子设备运行率必须高于90%(含)，数据有效率必须高于90%(含)，生态环境部和省生态环境厅另有要求的，按要求执行。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异常情况处理率100%；</w:t>
      </w:r>
      <w:r>
        <w:rPr>
          <w:rFonts w:hint="eastAsia" w:ascii="宋体" w:hAnsi="宋体" w:eastAsia="宋体" w:cs="宋体"/>
          <w:color w:val="auto"/>
          <w:sz w:val="24"/>
          <w:szCs w:val="24"/>
        </w:rPr>
        <w:t xml:space="preserve">数据质控合格率高于80%</w:t>
      </w:r>
      <w:r>
        <w:rPr>
          <w:rFonts w:hint="eastAsia" w:ascii="宋体" w:hAnsi="宋体" w:eastAsia="宋体" w:cs="宋体"/>
          <w:color w:val="000000"/>
          <w:sz w:val="24"/>
          <w:szCs w:val="24"/>
        </w:rPr>
        <w:t xml:space="preserve">；运维任务完成率100%。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运维单位应遵守国家、省、市关于空气自动站运行管理的各项规定，如运维期间出台新的运行管理规定，则运维工作按最新规定执行。</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运维工作一般要求如下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保持站房外20m以内的环境清洁；</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保证空调正常工作，站房内温度</w:t>
      </w:r>
      <w:r>
        <w:rPr>
          <w:rFonts w:hint="eastAsia" w:ascii="宋体" w:hAnsi="宋体" w:eastAsia="宋体" w:cs="宋体"/>
          <w:color w:val="auto"/>
          <w:sz w:val="24"/>
          <w:szCs w:val="24"/>
        </w:rPr>
        <w:t xml:space="preserve"> 25±5℃，</w:t>
      </w:r>
      <w:r>
        <w:rPr>
          <w:rFonts w:hint="eastAsia" w:ascii="宋体" w:hAnsi="宋体" w:eastAsia="宋体" w:cs="宋体"/>
          <w:color w:val="000000"/>
          <w:sz w:val="24"/>
          <w:szCs w:val="24"/>
        </w:rPr>
        <w:t xml:space="preserve">相对湿度保持在 80%RH 以下；</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指派专人维护，设备固定牢固，门窗关闭良好，人走关门，非工作人员未经许可不得入内；</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每次维护后做好系统运行维护记录；</w:t>
      </w:r>
      <w:r/>
    </w:p>
    <w:p>
      <w:pPr>
        <w:numPr>
          <w:ilvl w:val="0"/>
          <w:numId w:val="2"/>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进行维护时，应规范操作，注意安全，防止意外发生。</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每日工作内容如下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每天上午和下午两次远程查看空气自动监测站数据并形成记录，分析监测数据，对站点运行情况进行远程诊断和运行管理，内容包括：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判断系统数据采集与传输情况；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根据电源电压、站房温度、湿度数据判断站房内部情况；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发现监测数据异常应立即通知采购人，并在4小时内赶到现场进行处理。对于一些易于排除的故障，维修时间不应超过12小时(包括通信线路、电力线路故障，及时与相关部门联系解决)；对不易诊断和维修的仪器故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w:t>
      </w:r>
      <w:r>
        <w:rPr>
          <w:rFonts w:hint="eastAsia" w:ascii="宋体" w:hAnsi="宋体" w:eastAsia="宋体" w:cs="宋体"/>
          <w:color w:val="000000"/>
          <w:sz w:val="24"/>
          <w:szCs w:val="24"/>
        </w:rPr>
        <w:t xml:space="preserve">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发生重污染天气等特殊情况后，应在4小时内开展相应的运维工作；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根据数据分析结果、设备状态参数和仪器故障报警信号，判断仪器运行情况和现场状况；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每日检查数据是否及时上传并正常发布，发现数据断网及时恢复。每天</w:t>
      </w:r>
      <w:r>
        <w:rPr>
          <w:rFonts w:hint="eastAsia" w:ascii="宋体" w:hAnsi="宋体" w:eastAsia="宋体" w:cs="宋体"/>
          <w:color w:val="000000"/>
          <w:sz w:val="24"/>
          <w:szCs w:val="24"/>
          <w:lang w:val="en-US" w:eastAsia="zh-CN"/>
        </w:rPr>
        <w:t xml:space="preserve">9:00之前</w:t>
      </w:r>
      <w:r>
        <w:rPr>
          <w:rFonts w:hint="eastAsia" w:ascii="宋体" w:hAnsi="宋体" w:eastAsia="宋体" w:cs="宋体"/>
          <w:color w:val="000000"/>
          <w:sz w:val="24"/>
          <w:szCs w:val="24"/>
        </w:rPr>
        <w:t xml:space="preserve">通过连云港市大气</w:t>
      </w:r>
      <w:r>
        <w:rPr>
          <w:rFonts w:hint="eastAsia" w:ascii="宋体" w:hAnsi="宋体" w:eastAsia="宋体" w:cs="宋体"/>
          <w:color w:val="auto"/>
          <w:sz w:val="24"/>
          <w:szCs w:val="24"/>
          <w:lang w:eastAsia="zh-CN"/>
        </w:rPr>
        <w:t xml:space="preserve">环境</w:t>
      </w:r>
      <w:r>
        <w:rPr>
          <w:rFonts w:hint="eastAsia" w:ascii="宋体" w:hAnsi="宋体" w:eastAsia="宋体" w:cs="宋体"/>
          <w:color w:val="000000"/>
          <w:sz w:val="24"/>
          <w:szCs w:val="24"/>
        </w:rPr>
        <w:t xml:space="preserve">综合管理平台完成对前一日各监测点位原始小时值的审核，并提交小时值审核结果、日均值审核结果；数据审核报送工作完全按照省生态环境厅统一考核要求完成，对于未能按时在规定时间内完成审核的数据，按省生态环境厅统一要求，以正式文件形式向采购人报送书面审核结果及未能按时完成审核的原因。同时每月1日16时前将上月所有审核结果报送至采购人。</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4.3</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每周工作内容如下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每周至少巡检空气自动监测站1次(</w:t>
      </w:r>
      <w:r>
        <w:rPr>
          <w:rFonts w:hint="eastAsia" w:ascii="宋体" w:hAnsi="宋体" w:eastAsia="宋体" w:cs="宋体"/>
          <w:color w:val="000000"/>
          <w:sz w:val="24"/>
          <w:szCs w:val="24"/>
          <w:lang w:eastAsia="zh-CN"/>
        </w:rPr>
        <w:t xml:space="preserve">最长</w:t>
      </w:r>
      <w:r>
        <w:rPr>
          <w:rFonts w:hint="eastAsia" w:ascii="宋体" w:hAnsi="宋体" w:eastAsia="宋体" w:cs="宋体"/>
          <w:color w:val="000000"/>
          <w:sz w:val="24"/>
          <w:szCs w:val="24"/>
        </w:rPr>
        <w:t xml:space="preserve">间隔期不得超过8天，且14天内必须完成2次维护)，并做好巡查记录，巡检时需要完成的工作包括：</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查看空气自动监测站设备是否齐备，无丢失和损坏；检查接地线路是否可靠，排风排气装置工作是否正常，标准气钢瓶阀门是否漏气，标准气的消耗情况；</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检查采样和排气管路是否有漏气或堵塞现象，各监测仪器采样流量是否正常；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检查各监测仪器的运行状况和工作参数，判断是否正常，如有异常情况及时处理，保证仪器运行正常；</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与PM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监测仪动态加热装置及采样总管加热装置是否正常工作；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对二氧化硫、一氧化碳、臭氧、氮氧化物监测仪进行零点、跨度检查，如果漂移超过国家相关规范要求，需要进行校准或维修；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按照仪器说明书要求，对零气发生器进行维护；</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检查外部环境是否正常，有没有对测定结果或运行环境存在明显影响的污染源，如发现问题及时报告采购人；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检查电路系统和通讯系统，保证系统供电正常，电压稳定；</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检查空气自动监测站的通讯系统，保证空气自动监测站与相关数据监控平台的连接正常，数据传输正常；确保无远程控制软件；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对仪器显示数据、时间与数据采集仪之间的一致性进行检查和校准；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检查监测仪器的采样入口与采样支路管线</w:t>
      </w:r>
      <w:r>
        <w:rPr>
          <w:rFonts w:hint="eastAsia" w:ascii="宋体" w:hAnsi="宋体" w:eastAsia="宋体" w:cs="宋体"/>
          <w:color w:val="000000"/>
          <w:sz w:val="24"/>
          <w:szCs w:val="24"/>
          <w:lang w:eastAsia="zh-CN"/>
        </w:rPr>
        <w:t xml:space="preserve">接合部</w:t>
      </w:r>
      <w:r>
        <w:rPr>
          <w:rFonts w:hint="eastAsia" w:ascii="宋体" w:hAnsi="宋体" w:eastAsia="宋体" w:cs="宋体"/>
          <w:color w:val="000000"/>
          <w:sz w:val="24"/>
          <w:szCs w:val="24"/>
        </w:rPr>
        <w:t xml:space="preserve">之间安装的过滤膜的污染情况，每周更换滤膜并检查监测仪器散热风扇污染情况，及时清洗；</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在冬、夏季节应注意空气自动监测站站房室内外温差，若温差较大，应及时改变站房温度或对采样总管采取适当的控制措施，防止冷凝现象；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应及时清除空气自动监测站站房周围的杂草和积水，当周围树木生长超过规范规定的控制限时，应及时剪除对采样或监测光束有影响的树枝；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应经常检查避雷设施是否可靠，空气自动监测站房屋是否有漏雨现象，天线是否被刮坏，站房外围的其它设施是否有损坏或被水淹，如遇到以上问题应及时处理，保证系统安全运行；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检查站房的安全设施，做好防火防盗工作；</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每周对颗粒物的采样纸带或滤膜进行检查，如纸带即将用尽或滤膜负载超过规定要求，及时进行更换；</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每周检查视频监控系统，并做好视频系统的日常维护。若发现人为干扰干预环境空气质量监测的行为，及时向采购人汇报；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每周对站房内外环境卫生进行检查，及时保洁。</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4.4</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每月工作内容如下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清洗PM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采样头(若遇重污染天气，则每周清洗一次)，检查β法颗粒物监测仪仪器喷嘴、压环、密封圈等部件；</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检查PM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及PM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监测仪、气态监测仪、动态校准仪流量，超过国家相关规范要求时应进行校准；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每月对数据和运维记录进行备份；</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检查和校准PM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监测仪相对湿度、温度传感器和压力传感器。</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4.5</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每季度工作内容如下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采样总管及采样风机每季度至少清洗一次；</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对PM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监测仪器进行标准膜检查或K</w:t>
      </w:r>
      <w:r>
        <w:rPr>
          <w:rFonts w:hint="eastAsia" w:ascii="宋体" w:hAnsi="宋体" w:eastAsia="宋体" w:cs="宋体"/>
          <w:color w:val="000000"/>
          <w:sz w:val="24"/>
          <w:szCs w:val="24"/>
          <w:vertAlign w:val="subscript"/>
        </w:rPr>
        <w:t xml:space="preserve">0</w:t>
      </w:r>
      <w:r>
        <w:rPr>
          <w:rFonts w:hint="eastAsia" w:ascii="宋体" w:hAnsi="宋体" w:eastAsia="宋体" w:cs="宋体"/>
          <w:color w:val="000000"/>
          <w:sz w:val="24"/>
          <w:szCs w:val="24"/>
        </w:rPr>
        <w:t xml:space="preserve">值检查，超过国家相关规范要求时，及时进行校准或维修；</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采用臭氧传递标准对空气自动监测站臭氧工作标准进行标准传递。</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4.6</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每半年工作内容如下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对气态污染物监测仪进行多点校准，绘制校准曲线，检验相关系数、斜率和截距；</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振荡天平法颗粒物仪器每半年更换一次主路过滤器滤芯、旁路过滤器滤芯和气水分离器滤芯，污染较重时应及时更换滤芯；</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更换零气源净化剂和氧化剂，对零气性能进行检查；</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对氮氧化物监测仪钼炉转化率进行检查。</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4.7</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每年工作内容如下</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按照仪器说明书对动态校准仪流量进行多点检查；</w:t>
      </w:r>
      <w:r/>
    </w:p>
    <w:p>
      <w:pPr>
        <w:numPr>
          <w:ilvl w:val="0"/>
          <w:numId w:val="3"/>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对所有的仪器(包括采样泵)进行预防性维护，按说明书的要求更换备件。</w:t>
      </w:r>
      <w:r/>
    </w:p>
    <w:p>
      <w:pPr>
        <w:ind w:left="0" w:firstLine="482"/>
        <w:jc w:val="both"/>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4.8</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日常运维其他相关要求如下</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每周更换的气态污染物监测仪器所用滤膜，必须为聚四氟乙烯材质；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应及时制定每月工作计划并将进出空气自动监测站的具体日期上报采购人备案，并严格按计划执行，若有变更或临时突发情况处理等应及时上报采购人备案；</w:t>
      </w:r>
      <w:r/>
    </w:p>
    <w:p>
      <w:pPr>
        <w:ind w:left="0" w:firstLine="480"/>
        <w:jc w:val="both"/>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rPr>
        <w:t xml:space="preserve">(3) 运维单位保证满足生态环境部门对空气自动监测站仪器设备故障的响应时间要求，4小时内赶到现场进行处理。对于一些易于排除的故障，维修时间不应超过12小时(包括通信线路、电力线路故障，及时与相关部门联系解决)；对不易诊断和维修的仪器故</w:t>
      </w:r>
      <w:r>
        <w:rPr>
          <w:rFonts w:hint="eastAsia" w:ascii="宋体" w:hAnsi="宋体" w:eastAsia="宋体" w:cs="宋体"/>
          <w:color w:val="auto"/>
          <w:sz w:val="24"/>
          <w:szCs w:val="24"/>
        </w:rPr>
        <w:t xml:space="preserve">障，若</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小时内无法排除，应安装备用仪器；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(4) 当仪器损坏不能修复时，应在</w:t>
      </w: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小时之内使用备机开展监测，并同时报</w:t>
      </w:r>
      <w:r>
        <w:rPr>
          <w:rFonts w:hint="eastAsia" w:ascii="宋体" w:hAnsi="宋体" w:eastAsia="宋体" w:cs="宋体"/>
          <w:color w:val="000000"/>
          <w:sz w:val="24"/>
          <w:szCs w:val="24"/>
        </w:rPr>
        <w:t xml:space="preserve">告采购人，采购人组织确认仪器损坏情况及原因，酌情处理；</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仪器报废后(包括使用超过8年导致，或因洪水、地震、台风、站房外部火灾、爆炸、恐怖袭击、武装冲突、蓄意破坏等不可抗力导致)，运维单位须先行及时使用备机开展监测，同时报告采购人；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严禁擅自改变采样管路连接方式和更改仪器参数设置。</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4.9</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站房维护要求</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消防：</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①站房各配备2L灭火器两只，灭火器内灭火剂应为可灭电器设备的安全灭火剂，并能做到对精密电子仪器无损灭火。</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②站房消防灭火器材可正常使用，且保证在合同期内相关消防灭火器材在有效期内（在灭火剂没有失效的前提下，每年</w:t>
      </w:r>
      <w:r>
        <w:rPr>
          <w:rFonts w:hint="eastAsia" w:ascii="宋体" w:hAnsi="宋体" w:eastAsia="宋体" w:cs="宋体"/>
          <w:color w:val="000000" w:themeColor="text1"/>
          <w:sz w:val="24"/>
          <w:szCs w:val="24"/>
          <w:lang w:eastAsia="zh-CN"/>
          <w14:textFill>
            <w14:solidFill>
              <w14:schemeClr w14:val="tx1"/>
            </w14:solidFill>
          </w14:textFill>
        </w:rPr>
        <w:t xml:space="preserve">至少检查4次</w:t>
      </w:r>
      <w:r>
        <w:rPr>
          <w:rFonts w:hint="eastAsia" w:ascii="宋体" w:hAnsi="宋体" w:eastAsia="宋体" w:cs="宋体"/>
          <w:color w:val="000000" w:themeColor="text1"/>
          <w:sz w:val="24"/>
          <w:szCs w:val="24"/>
          <w14:textFill>
            <w14:solidFill>
              <w14:schemeClr w14:val="tx1"/>
            </w14:solidFill>
          </w14:textFill>
        </w:rPr>
        <w:t xml:space="preserve">灭火器的压力表是否正常）。</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电力：</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①站房电力系统预防性检修与维护，</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单位应在</w:t>
      </w:r>
      <w:r>
        <w:rPr>
          <w:rFonts w:hint="eastAsia" w:ascii="宋体" w:hAnsi="宋体" w:eastAsia="宋体" w:cs="宋体"/>
          <w:color w:val="000000" w:themeColor="text1"/>
          <w:sz w:val="24"/>
          <w:szCs w:val="24"/>
          <w:lang w:eastAsia="zh-CN"/>
          <w14:textFill>
            <w14:solidFill>
              <w14:schemeClr w14:val="tx1"/>
            </w14:solidFill>
          </w14:textFill>
        </w:rPr>
        <w:t xml:space="preserve">合同</w:t>
      </w:r>
      <w:r>
        <w:rPr>
          <w:rFonts w:hint="eastAsia" w:ascii="宋体" w:hAnsi="宋体" w:eastAsia="宋体" w:cs="宋体"/>
          <w:color w:val="000000" w:themeColor="text1"/>
          <w:sz w:val="24"/>
          <w:szCs w:val="24"/>
          <w14:textFill>
            <w14:solidFill>
              <w14:schemeClr w14:val="tx1"/>
            </w14:solidFill>
          </w14:textFill>
        </w:rPr>
        <w:t xml:space="preserve">签订后</w:t>
      </w:r>
      <w:r>
        <w:rPr>
          <w:rFonts w:hint="eastAsia" w:ascii="宋体" w:hAnsi="宋体" w:eastAsia="宋体" w:cs="宋体"/>
          <w:color w:val="000000" w:themeColor="text1"/>
          <w:sz w:val="24"/>
          <w:szCs w:val="24"/>
          <w:lang w:eastAsia="zh-CN"/>
          <w14:textFill>
            <w14:solidFill>
              <w14:schemeClr w14:val="tx1"/>
            </w14:solidFill>
          </w14:textFill>
        </w:rPr>
        <w:t xml:space="preserve">立即</w:t>
      </w:r>
      <w:r>
        <w:rPr>
          <w:rFonts w:hint="eastAsia" w:ascii="宋体" w:hAnsi="宋体" w:eastAsia="宋体" w:cs="宋体"/>
          <w:color w:val="000000" w:themeColor="text1"/>
          <w:sz w:val="24"/>
          <w:szCs w:val="24"/>
          <w14:textFill>
            <w14:solidFill>
              <w14:schemeClr w14:val="tx1"/>
            </w14:solidFill>
          </w14:textFill>
        </w:rPr>
        <w:t xml:space="preserve">对站房的电力系统进行一次整体性检查，如发现安全隐患，及时通知</w:t>
      </w:r>
      <w:r>
        <w:rPr>
          <w:rFonts w:hint="eastAsia" w:ascii="宋体" w:hAnsi="宋体" w:eastAsia="宋体" w:cs="宋体"/>
          <w:color w:val="000000" w:themeColor="text1"/>
          <w:sz w:val="24"/>
          <w:szCs w:val="24"/>
          <w:lang w:eastAsia="zh-CN"/>
          <w14:textFill>
            <w14:solidFill>
              <w14:schemeClr w14:val="tx1"/>
            </w14:solidFill>
          </w14:textFill>
        </w:rPr>
        <w:t xml:space="preserve">采购人，</w:t>
      </w:r>
      <w:r>
        <w:rPr>
          <w:rFonts w:hint="eastAsia" w:ascii="宋体" w:hAnsi="宋体" w:eastAsia="宋体" w:cs="宋体"/>
          <w:color w:val="000000" w:themeColor="text1"/>
          <w:sz w:val="24"/>
          <w:szCs w:val="24"/>
          <w14:textFill>
            <w14:solidFill>
              <w14:schemeClr w14:val="tx1"/>
            </w14:solidFill>
          </w14:textFill>
        </w:rPr>
        <w:t xml:space="preserve">并更换电器设备，排除隐患，确保站房内仪器正常工作。</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检查项目中包含：稳压电源，温控系统日常维修及每季度年度进行周期性检查维护，每年至少提供一次现场电力检查。检查项目包含电压是否稳定，外接电缆有无老化现象，电器插座等有无过热现象，照明和换气扇是否工作正常一旦发现问题及时更换。</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③当站房内总供电线路出现故障时，应在3个工作日内解决故障。</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④当站房内稳压电源出现故障时，应在2个工作</w:t>
      </w:r>
      <w:r>
        <w:rPr>
          <w:rFonts w:hint="eastAsia" w:ascii="宋体" w:hAnsi="宋体" w:eastAsia="宋体" w:cs="宋体"/>
          <w:color w:val="000000"/>
          <w:sz w:val="24"/>
          <w:szCs w:val="24"/>
          <w:lang w:eastAsia="zh-CN"/>
        </w:rPr>
        <w:t xml:space="preserve">日内</w:t>
      </w:r>
      <w:r>
        <w:rPr>
          <w:rFonts w:hint="eastAsia" w:ascii="宋体" w:hAnsi="宋体" w:eastAsia="宋体" w:cs="宋体"/>
          <w:color w:val="000000"/>
          <w:sz w:val="24"/>
          <w:szCs w:val="24"/>
        </w:rPr>
        <w:t xml:space="preserve">解决故障。</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站房设施：</w:t>
      </w:r>
      <w:r/>
    </w:p>
    <w:p>
      <w:pPr>
        <w:ind w:left="0" w:firstLine="480"/>
        <w:jc w:val="both"/>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①负责站房内桌椅、实验台的维护与维修；当出现桌面起皮、座椅无法正常使用等现象，</w:t>
      </w:r>
      <w:r>
        <w:rPr>
          <w:rFonts w:hint="eastAsia" w:ascii="宋体" w:hAnsi="宋体" w:eastAsia="宋体" w:cs="宋体"/>
          <w:color w:val="000000" w:themeColor="text1"/>
          <w:sz w:val="24"/>
          <w:szCs w:val="24"/>
          <w:lang w:eastAsia="zh-CN"/>
          <w14:textFill>
            <w14:solidFill>
              <w14:schemeClr w14:val="tx1"/>
            </w14:solidFill>
          </w14:textFill>
        </w:rPr>
        <w:t xml:space="preserve">运维</w:t>
      </w:r>
      <w:r>
        <w:rPr>
          <w:rFonts w:hint="eastAsia" w:ascii="宋体" w:hAnsi="宋体" w:eastAsia="宋体" w:cs="宋体"/>
          <w:color w:val="000000" w:themeColor="text1"/>
          <w:sz w:val="24"/>
          <w:szCs w:val="24"/>
          <w14:textFill>
            <w14:solidFill>
              <w14:schemeClr w14:val="tx1"/>
            </w14:solidFill>
          </w14:textFill>
        </w:rPr>
        <w:t xml:space="preserve">单位应予以维修或更换。</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②承担站房安全性维护任务，包括站房爬梯、护栏等，维护内容包含检查螺栓是否需要更换，焊点是否脱落（补焊）；</w:t>
      </w:r>
      <w:r>
        <w:rPr>
          <w:rFonts w:hint="eastAsia" w:ascii="宋体" w:hAnsi="宋体" w:eastAsia="宋体" w:cs="宋体"/>
          <w:color w:val="000000"/>
          <w:sz w:val="24"/>
          <w:szCs w:val="24"/>
          <w:lang w:eastAsia="zh-CN"/>
        </w:rPr>
        <w:t xml:space="preserve">运维</w:t>
      </w:r>
      <w:r>
        <w:rPr>
          <w:rFonts w:hint="eastAsia" w:ascii="宋体" w:hAnsi="宋体" w:eastAsia="宋体" w:cs="宋体"/>
          <w:color w:val="000000"/>
          <w:sz w:val="24"/>
          <w:szCs w:val="24"/>
        </w:rPr>
        <w:t xml:space="preserve">单位应在合同期内</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每半年对站房的爬梯、护栏进行一次全面的检查，如发现损坏或接采购人通知有损坏情况的，应在一周内前往现场并维修完毕。</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③负责站房预防性防水保障工作，</w:t>
      </w:r>
      <w:r>
        <w:rPr>
          <w:rFonts w:hint="eastAsia" w:ascii="宋体" w:hAnsi="宋体" w:eastAsia="宋体" w:cs="宋体"/>
          <w:color w:val="000000"/>
          <w:sz w:val="24"/>
          <w:szCs w:val="24"/>
          <w:lang w:eastAsia="zh-CN"/>
        </w:rPr>
        <w:t xml:space="preserve">至少</w:t>
      </w:r>
      <w:r>
        <w:rPr>
          <w:rFonts w:hint="eastAsia" w:ascii="宋体" w:hAnsi="宋体" w:eastAsia="宋体" w:cs="宋体"/>
          <w:color w:val="000000"/>
          <w:sz w:val="24"/>
          <w:szCs w:val="24"/>
        </w:rPr>
        <w:t xml:space="preserve">在本合同期内雨季到来之前进行1次站房整体性防水检查与维修。一旦发现漏水现象，应对站房顶部做全面防水层处理，彻底解决漏水问题。</w:t>
      </w:r>
      <w:r/>
    </w:p>
    <w:p>
      <w:pPr>
        <w:ind w:left="0" w:firstLine="480"/>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④负责站房内外损坏与锈蚀部分进行维护或翻新（除锈后刷一层防锈漆再刷一层面漆）</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运维期内至少进行一次</w:t>
      </w:r>
      <w:r>
        <w:rPr>
          <w:rFonts w:hint="eastAsia" w:ascii="宋体" w:hAnsi="宋体" w:eastAsia="宋体" w:cs="宋体"/>
          <w:color w:val="000000"/>
          <w:sz w:val="24"/>
          <w:szCs w:val="24"/>
        </w:rPr>
        <w:t xml:space="preserve">。</w:t>
      </w:r>
      <w:r/>
    </w:p>
    <w:p>
      <w:pPr>
        <w:numPr>
          <w:ilvl w:val="0"/>
          <w:numId w:val="4"/>
        </w:numPr>
        <w:ind w:left="0" w:firstLine="482"/>
        <w:jc w:val="left"/>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其他：</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每季度对消防、电力系统及站房本体等进行周期性维护。</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4.10</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运维单位需认真落实质量管理制度，建立完善的运行维护工作质量管理体系，安排专职质量控制管理人员。</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量值溯源要求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在每个空气自动监测站需配备标准气体，所使用的标准气体须为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运维单位应每年将空气自动监测站运维所用的流量计、温度计、气压计、湿度计等质控设备送检，并取得计量部门颁发的合格证书，并根据采购人要求定期开展核查工作。</w:t>
      </w:r>
      <w:r/>
    </w:p>
    <w:p>
      <w:pPr>
        <w:numPr>
          <w:ilvl w:val="0"/>
          <w:numId w:val="5"/>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日常质量控制要求</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监测仪在以下情况下需进行校准：</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① 安装时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② 移动位置时</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③ 进行可能影响校准结果的维修或维护后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④ 监测仪暂停工作一段时间后</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⑤ 有迹象表明监测仪工作不正常或校准结果出现变化</w:t>
      </w:r>
      <w:r>
        <w:rPr>
          <w:rFonts w:hint="eastAsia" w:ascii="宋体" w:hAnsi="宋体" w:eastAsia="宋体" w:cs="宋体"/>
          <w:color w:val="000000"/>
          <w:sz w:val="24"/>
          <w:szCs w:val="24"/>
          <w:lang w:eastAsia="zh-CN"/>
        </w:rPr>
        <w:t xml:space="preserve">；</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 超过国家规范或本招标文件要求的校准周期或校准要求的。</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质量检查</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运维单位必须接受采购人或其委托单位和人员的质量检查。</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rPr>
        <w:t xml:space="preserve">2.1.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4.11</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系统设备维修要求</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维修更换工作要求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numPr>
          <w:ilvl w:val="0"/>
          <w:numId w:val="6"/>
        </w:num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设备维修质量控制要求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监测仪器修复后，当其监测性能受到影响时，采用关键参数检查、标气测定、颗粒物流量测定、标准膜测试、标准样品测试或手工比对等方法进行测试。</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仪器大修后或站点新增监测仪器时，气态污染监测设备应按顺序开展零点漂移和量程漂移测试、精密度及准确度测试、多点线性测试；颗粒物监测设备应开展手工比对测试，测试应严格按照《环境空气颗粒物(PM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)连续自动监测系统运行和质控技术规范》(HJ 817-2018)中准确度审核要求实施，并遵守《环境空气颗粒物(PM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)手工监测方法(重量法)技术规范》(HJ 656-2013)、《环境空气中PM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和PM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的测定重量法》(HJ 618-2011)和《环境空气质量手工监测技术规范》(HJ 194-2017)等相关规范要求，同时提交相应报告。</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全面维护检修工作，保证项目设备各项技术性能指标达到国家相关技术规范要求，保证监测仪器达到上级对委托方子站质量控制要求，监测数据准确、可靠。每次维护及每台仪器运行考核，能达到相关技术指标要求。</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单站设备运行率必须高于90%(含)，数据有效率必须高于90%(含)，生态环境部和省生态环境厅另有要求的，按要求执行。</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异常情况处理率100%；数据质控合格率高于80%；运维任务完成率100%。</w:t>
      </w:r>
      <w:r/>
    </w:p>
    <w:p>
      <w:pPr>
        <w:numPr>
          <w:ilvl w:val="255"/>
          <w:numId w:val="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设备运行率是指已上传数据量与应上传数据量之比，数据有效率是指有效数据量与应上传数据量之比。</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每日应有不少于21个有效小时值的算术平均值为有效日均值。日均值的统计时段为北京时间1:00至24:00。</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每月应有不少于27个有效日均值的算术平均值为有效月均值(2月份不少于25个有效日均值)。</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系统异常情况处理率达到100%；</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7×24小时技术服务及支持，响应时间＜2小时；</w:t>
      </w:r>
      <w:r/>
    </w:p>
    <w:p>
      <w:pPr>
        <w:ind w:lef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故障恢复时间＜</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小时，无法按时恢复的更换备机；</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同一设备核心部件半年内故障三次及以上的，按照采购需求更换备机</w:t>
      </w:r>
      <w:r>
        <w:rPr>
          <w:rFonts w:hint="eastAsia" w:ascii="宋体" w:hAnsi="宋体" w:eastAsia="宋体" w:cs="宋体"/>
          <w:color w:val="000000"/>
          <w:sz w:val="24"/>
          <w:szCs w:val="24"/>
          <w:lang w:eastAsia="zh-CN"/>
        </w:rPr>
        <w:t xml:space="preserve">，</w:t>
      </w:r>
      <w:r>
        <w:rPr>
          <w:rFonts w:hint="eastAsia"/>
          <w:sz w:val="24"/>
          <w:szCs w:val="24"/>
          <w:lang w:val="en-US" w:eastAsia="zh-CN"/>
        </w:rPr>
        <w:t xml:space="preserve">原机返厂维修至功能完全正常</w:t>
      </w:r>
      <w:r>
        <w:rPr>
          <w:rFonts w:hint="eastAsia" w:ascii="宋体" w:hAnsi="宋体" w:eastAsia="宋体" w:cs="宋体"/>
          <w:color w:val="000000"/>
          <w:sz w:val="24"/>
          <w:szCs w:val="24"/>
        </w:rPr>
        <w:t xml:space="preserve">。</w:t>
      </w:r>
      <w:r/>
    </w:p>
    <w:p>
      <w:p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建立监控系统日常运行记录和设备台账，建立相应的质量保证体系，并接受采购人的台账检查。</w:t>
      </w:r>
      <w:r/>
    </w:p>
    <w:p>
      <w:pPr>
        <w:ind w:left="0" w:firstLine="482"/>
        <w:jc w:val="left"/>
        <w:keepLines/>
        <w:keepNext/>
        <w:pageBreakBefore w:val="0"/>
        <w:spacing w:line="360" w:lineRule="auto"/>
        <w:widowControl/>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2 TVOC站点运维服务技术要求</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例行运行维护操作包括基于运行维护管理平台的周监控、月巡检、季度检查，以及设备年度更换等。</w:t>
      </w:r>
      <w:r/>
    </w:p>
    <w:p>
      <w:p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每日查看数据，监控平台并形成记录，分析监测数据，对站点设备运行情况进行远程诊断和运行管理。如平台显示数据异常，需前往现场查清原因并排除故障。在现场要检查外部环境是否有对测定结果或运行环境存在明显影响的污染源，并做好相关记录。具体工作内容包括：</w:t>
      </w:r>
      <w:bookmarkStart w:id="11" w:name="_Toc146097602"/>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周监控：每周在运行维护管理平台检查设备在线率、报警情况、运行维护计划等不少于一次；</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月巡检：每月在运行维护管理平台远程巡检网络设备运行状况不少于一次，具体内容包括设备运行状态、异常率、运行负荷、质控合格情况等；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季度检查：每季度抽取不少于1个站点进行现场检查，检查内容包括质量浓度准确性、平行性、设备安装状况、周边环境、设备运行状况等；</w:t>
      </w:r>
      <w:r/>
    </w:p>
    <w:p>
      <w:pPr>
        <w:numPr>
          <w:ilvl w:val="0"/>
          <w:numId w:val="7"/>
        </w:numPr>
        <w:ind w:left="0" w:firstLine="480"/>
        <w:jc w:val="both"/>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年度保养：将连续运行超过一年的设备进行维修保养，进行气路清理、温度、湿度、流量、系统空白、残留等检查工作，并对更换期间的异常数据进行审核与检验</w:t>
      </w:r>
      <w:bookmarkEnd w:id="11"/>
      <w:r>
        <w:rPr>
          <w:rFonts w:hint="eastAsia" w:ascii="宋体" w:hAnsi="宋体" w:eastAsia="宋体" w:cs="宋体"/>
          <w:color w:val="000000"/>
          <w:sz w:val="24"/>
          <w:szCs w:val="24"/>
          <w:lang w:val="zh-CN"/>
        </w:rPr>
        <w:t xml:space="preserve">。</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lang w:val="en-US"/>
        </w:rPr>
        <w:t xml:space="preserve">2.</w:t>
      </w:r>
      <w:r>
        <w:rPr>
          <w:rFonts w:hint="eastAsia" w:ascii="宋体" w:hAnsi="宋体" w:eastAsia="宋体" w:cs="宋体"/>
          <w:b/>
          <w:bCs/>
          <w:color w:val="000000"/>
          <w:sz w:val="24"/>
          <w:szCs w:val="24"/>
          <w:lang w:val="en-US" w:eastAsia="zh-CN"/>
        </w:rPr>
        <w:t xml:space="preserve">2 </w:t>
      </w:r>
      <w:r>
        <w:rPr>
          <w:rFonts w:hint="eastAsia" w:ascii="宋体" w:hAnsi="宋体" w:eastAsia="宋体" w:cs="宋体"/>
          <w:b/>
          <w:bCs/>
          <w:color w:val="000000"/>
          <w:spacing w:val="-6"/>
          <w:sz w:val="24"/>
          <w:szCs w:val="24"/>
          <w:lang w:eastAsia="zh-CN"/>
        </w:rPr>
        <w:t xml:space="preserve">水质</w:t>
      </w:r>
      <w:r>
        <w:rPr>
          <w:rFonts w:hint="eastAsia" w:ascii="宋体" w:hAnsi="宋体" w:eastAsia="宋体" w:cs="宋体"/>
          <w:b/>
          <w:bCs/>
          <w:color w:val="000000"/>
          <w:spacing w:val="-6"/>
          <w:sz w:val="24"/>
          <w:szCs w:val="24"/>
        </w:rPr>
        <w:t xml:space="preserve">自动监测站</w:t>
      </w:r>
      <w:r>
        <w:rPr>
          <w:rFonts w:hint="eastAsia" w:ascii="宋体" w:hAnsi="宋体" w:eastAsia="宋体" w:cs="宋体"/>
          <w:b/>
          <w:bCs/>
          <w:color w:val="000000"/>
          <w:spacing w:val="-6"/>
          <w:sz w:val="24"/>
          <w:szCs w:val="24"/>
          <w:lang w:val="en-US"/>
        </w:rPr>
        <w:t xml:space="preserve">运维</w:t>
      </w:r>
      <w:r>
        <w:rPr>
          <w:rFonts w:hint="eastAsia" w:ascii="宋体" w:hAnsi="宋体" w:eastAsia="宋体" w:cs="宋体"/>
          <w:b/>
          <w:bCs/>
          <w:color w:val="000000"/>
          <w:sz w:val="24"/>
          <w:szCs w:val="24"/>
          <w:lang w:val="en-US"/>
        </w:rPr>
        <w:t xml:space="preserve">服务技术要求</w:t>
      </w:r>
      <w:r/>
    </w:p>
    <w:p>
      <w:pPr>
        <w:ind w:left="0" w:firstLine="482"/>
        <w:jc w:val="left"/>
        <w:keepLines/>
        <w:keepNext/>
        <w:pageBreakBefore w:val="0"/>
        <w:spacing w:line="360" w:lineRule="auto"/>
        <w:widowControl w:val="off"/>
        <w:tabs>
          <w:tab w:val="left" w:pos="0" w:leader="none"/>
          <w:tab w:val="left" w:pos="210" w:leader="none"/>
        </w:tabs>
        <w:rPr>
          <w:rFonts w:hint="eastAsia" w:ascii="宋体" w:hAnsi="宋体" w:eastAsia="宋体" w:cs="宋体"/>
          <w:b/>
          <w:color w:val="000000"/>
          <w:sz w:val="24"/>
          <w:szCs w:val="24"/>
        </w:rPr>
        <w:outlineLvl w:val="4"/>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2.1 常规</w:t>
      </w:r>
      <w:r>
        <w:rPr>
          <w:rFonts w:hint="eastAsia" w:ascii="宋体" w:hAnsi="宋体" w:eastAsia="宋体" w:cs="宋体"/>
          <w:b/>
          <w:color w:val="000000"/>
          <w:sz w:val="24"/>
          <w:szCs w:val="24"/>
        </w:rPr>
        <w:t xml:space="preserve">水质自动监测站运维服务技术要求</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运营维护及管理期间，中标人必须遵守国家的有关法律、法规及其他规定，本着为采购人方负责的精神，依照规范，科学管理使各监测监控系统运行达到国家及行业颁布的技术标准和采购人方要求的考核指标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使水质自动监测系统运行真正发挥其效能和作用。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产保护：运营期间，委托运营维护及管理的全部资产（包括全部产权和建筑物、设备、软件、配套设施、水质自动站和配套监控系统产生的各类数据信息及相关文档资料）属采购人所有。未经采购人同意，中标人不得以任何方式对各类财产进行出售、抵押或转移；同时，在委托运营及管理期间，中标人有责任保证上述全部资产的完整、安全并处于良好状态。</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协助采购人和托管站做好水站固定资产的管理、备品配件的登记等工作。</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积极参加采购人主办的技术培训班，加强业务学习，不断提高业务能力和水平；定期接受采购人的工作考核和质控考核。</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按照《江苏省环境水质（地表水）自动监测预警系统运行管理办法（试行）》及其实施细则要求对运营水站进行管理。</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汛期时，当受泄洪、排涝等不可抗力影响，各水质自动监测站无法正常工作时，</w:t>
      </w:r>
      <w:r>
        <w:rPr>
          <w:rFonts w:hint="eastAsia" w:ascii="宋体" w:hAnsi="宋体" w:eastAsia="宋体" w:cs="宋体"/>
          <w:color w:val="000000"/>
          <w:sz w:val="24"/>
          <w:szCs w:val="24"/>
          <w:lang w:eastAsia="zh-CN"/>
        </w:rPr>
        <w:t xml:space="preserve">中标人应</w:t>
      </w:r>
      <w:r>
        <w:rPr>
          <w:rFonts w:hint="eastAsia" w:ascii="宋体" w:hAnsi="宋体" w:eastAsia="宋体" w:cs="宋体"/>
          <w:color w:val="000000"/>
          <w:sz w:val="24"/>
          <w:szCs w:val="24"/>
        </w:rPr>
        <w:t xml:space="preserve">开展手工监测替代自动监测，监测项目是氨氮、总磷、高锰酸盐指数、pH四个指标，监测频次是每周不少于2次手工监测。</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的要求支付运维服务期内站点的房租、水电网络等费用。</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每年开展运维站点防雷检测，并出具防雷检测报告。</w:t>
      </w:r>
      <w:r/>
    </w:p>
    <w:p>
      <w:pPr>
        <w:numPr>
          <w:ilvl w:val="0"/>
          <w:numId w:val="8"/>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提供废液规范化管理方案</w:t>
      </w:r>
      <w:r>
        <w:rPr>
          <w:rFonts w:hint="eastAsia" w:ascii="宋体" w:hAnsi="宋体" w:eastAsia="宋体" w:cs="宋体"/>
          <w:sz w:val="24"/>
          <w:szCs w:val="24"/>
        </w:rPr>
        <w:t xml:space="preserve">，出具相关水质自动站废液处置合同证明材料</w:t>
      </w:r>
      <w:r>
        <w:rPr>
          <w:rFonts w:hint="eastAsia" w:ascii="宋体" w:hAnsi="宋体" w:eastAsia="宋体" w:cs="宋体"/>
          <w:color w:val="000000"/>
          <w:sz w:val="24"/>
          <w:szCs w:val="24"/>
        </w:rPr>
        <w:t xml:space="preserve">，定期开展水站废液处置工作。</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.1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提供、配制并定期更换在线监测仪器所需试剂、标样</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根据江苏省有关水质自动站备品备件管理制度的要求，提供备品备件并按期更换。所有备品备件均由中标方提供。</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须针对水站系统和仪表制定每年保养检修计划并按期进行。保养检修须包括系统的全面清洗和检修、仪器管路清洗、主要备件的更换、仪器的性能测试检查等内容。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对水站仪表进行定期校准、核查、比对、性能测试</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进行水站质量保证和质量质控工作</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随时接受各级</w:t>
      </w:r>
      <w:r>
        <w:rPr>
          <w:rFonts w:hint="eastAsia" w:ascii="宋体" w:hAnsi="宋体" w:eastAsia="宋体" w:cs="宋体"/>
          <w:color w:val="000000"/>
          <w:sz w:val="24"/>
          <w:szCs w:val="24"/>
          <w:lang w:eastAsia="zh-CN"/>
        </w:rPr>
        <w:t xml:space="preserve">生态环境</w:t>
      </w:r>
      <w:r>
        <w:rPr>
          <w:rFonts w:hint="eastAsia" w:ascii="宋体" w:hAnsi="宋体" w:eastAsia="宋体" w:cs="宋体"/>
          <w:color w:val="000000"/>
          <w:sz w:val="24"/>
          <w:szCs w:val="24"/>
        </w:rPr>
        <w:t xml:space="preserve">部门工作考核及质量考核</w:t>
      </w:r>
      <w:r>
        <w:rPr>
          <w:rFonts w:hint="eastAsia" w:ascii="宋体" w:hAnsi="宋体" w:eastAsia="宋体" w:cs="宋体"/>
          <w:color w:val="000000"/>
          <w:sz w:val="24"/>
          <w:szCs w:val="24"/>
          <w:lang w:eastAsia="zh-CN"/>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负责站房、栈桥的维修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防雷设施的维护工作，并每年出具一次防雷检测报告</w:t>
      </w:r>
      <w:r>
        <w:rPr>
          <w:rFonts w:hint="eastAsia" w:ascii="宋体" w:hAnsi="宋体" w:eastAsia="宋体" w:cs="宋体"/>
          <w:color w:val="000000"/>
          <w:sz w:val="24"/>
          <w:szCs w:val="24"/>
          <w:lang w:eastAsia="zh-CN"/>
        </w:rPr>
        <w:t xml:space="preserve">；</w:t>
      </w:r>
      <w:r>
        <w:rPr>
          <w:rFonts w:hint="eastAsia" w:ascii="Times New Roman" w:hAnsi="Times New Roman" w:cs="Times New Roman"/>
          <w:color w:val="000000"/>
          <w:sz w:val="24"/>
          <w:lang w:val="en-US" w:eastAsia="zh-CN"/>
        </w:rPr>
        <w:t xml:space="preserve">负责水站冲洗水的使用保障</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保证站房清洁，整齐，</w:t>
      </w:r>
      <w:r>
        <w:rPr>
          <w:rFonts w:hint="eastAsia" w:ascii="宋体" w:hAnsi="宋体" w:eastAsia="宋体" w:cs="宋体"/>
          <w:sz w:val="24"/>
          <w:szCs w:val="24"/>
        </w:rPr>
        <w:t xml:space="preserve">无臭味异味</w:t>
      </w:r>
      <w:r>
        <w:rPr>
          <w:rFonts w:hint="eastAsia" w:ascii="宋体" w:hAnsi="宋体" w:eastAsia="宋体" w:cs="宋体"/>
          <w:sz w:val="24"/>
          <w:szCs w:val="24"/>
          <w:lang w:eastAsia="zh-CN"/>
        </w:rPr>
        <w:t xml:space="preserve">，</w:t>
      </w:r>
      <w:r>
        <w:rPr>
          <w:rFonts w:hint="eastAsia" w:ascii="Times New Roman" w:hAnsi="Times New Roman" w:cs="Times New Roman"/>
          <w:sz w:val="24"/>
          <w:lang w:val="en-US" w:eastAsia="zh-CN"/>
        </w:rPr>
        <w:t xml:space="preserve">运维期内至少做一次站房全面维护</w:t>
      </w:r>
      <w:r>
        <w:rPr>
          <w:rFonts w:hint="eastAsia" w:ascii="宋体" w:hAnsi="宋体" w:eastAsia="宋体" w:cs="宋体"/>
          <w:color w:val="000000"/>
          <w:sz w:val="24"/>
          <w:szCs w:val="24"/>
        </w:rPr>
        <w:t xml:space="preserve">。</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及时缴纳站点</w:t>
      </w:r>
      <w:r>
        <w:rPr>
          <w:rFonts w:hint="eastAsia" w:ascii="宋体" w:hAnsi="宋体" w:eastAsia="宋体" w:cs="宋体"/>
          <w:color w:val="000000"/>
          <w:sz w:val="24"/>
          <w:szCs w:val="24"/>
          <w:lang w:eastAsia="zh-CN"/>
        </w:rPr>
        <w:t xml:space="preserve">房租、</w:t>
      </w:r>
      <w:r>
        <w:rPr>
          <w:rFonts w:hint="eastAsia" w:ascii="宋体" w:hAnsi="宋体" w:eastAsia="宋体" w:cs="宋体"/>
          <w:color w:val="000000"/>
          <w:sz w:val="24"/>
          <w:szCs w:val="24"/>
        </w:rPr>
        <w:t xml:space="preserve">水费、电费和网络通讯费。</w:t>
      </w:r>
      <w:r/>
    </w:p>
    <w:p>
      <w:pPr>
        <w:numPr>
          <w:ilvl w:val="0"/>
          <w:numId w:val="9"/>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认真、及时做好维护记录，汇总各水站每周维护记录，每月以书面形式报采购人，书面报告作为运行维护考核依据之一，具体包括：</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自动站每日运行数据报表统计</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自动站现场维护记录</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自动站仪器设备故障及排除情况登记表</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自动站每月运行情况</w:t>
      </w:r>
      <w:r>
        <w:rPr>
          <w:rFonts w:hint="eastAsia" w:ascii="宋体" w:hAnsi="宋体" w:eastAsia="宋体" w:cs="宋体"/>
          <w:color w:val="000000"/>
          <w:sz w:val="24"/>
          <w:szCs w:val="24"/>
          <w:lang w:eastAsia="zh-CN"/>
        </w:rPr>
        <w:t xml:space="preserve">；</w:t>
      </w:r>
      <w:r/>
    </w:p>
    <w:p>
      <w:pPr>
        <w:numPr>
          <w:ilvl w:val="0"/>
          <w:numId w:val="10"/>
        </w:numPr>
        <w:ind w:left="0" w:firstLine="480"/>
        <w:jc w:val="both"/>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自动站备品备件管理登记表</w:t>
      </w:r>
      <w:r>
        <w:rPr>
          <w:rFonts w:hint="eastAsia" w:ascii="宋体" w:hAnsi="宋体" w:eastAsia="宋体" w:cs="宋体"/>
          <w:color w:val="000000"/>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5"/>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lang w:eastAsia="zh-CN"/>
        </w:rPr>
        <w:t xml:space="preserve">运维工作</w:t>
      </w:r>
      <w:r>
        <w:rPr>
          <w:rFonts w:hint="eastAsia" w:ascii="宋体" w:hAnsi="宋体" w:eastAsia="宋体" w:cs="宋体"/>
          <w:b/>
          <w:bCs/>
          <w:color w:val="000000"/>
          <w:sz w:val="24"/>
          <w:szCs w:val="24"/>
        </w:rPr>
        <w:t xml:space="preserve">要求</w:t>
      </w:r>
      <w:r/>
    </w:p>
    <w:p>
      <w:pPr>
        <w:ind w:left="0" w:firstLine="482"/>
        <w:jc w:val="left"/>
        <w:keepLines/>
        <w:keepNext/>
        <w:pageBreakBefore w:val="0"/>
        <w:spacing w:line="360" w:lineRule="auto"/>
        <w:widowControl w:val="off"/>
        <w:tabs>
          <w:tab w:val="left" w:pos="0" w:leader="none"/>
        </w:tabs>
        <w:rPr>
          <w:rFonts w:hint="default" w:ascii="宋体" w:hAnsi="宋体" w:eastAsia="宋体" w:cs="宋体"/>
          <w:b/>
          <w:bCs/>
          <w:color w:val="000000"/>
          <w:sz w:val="24"/>
          <w:szCs w:val="24"/>
          <w:lang w:val="en-US" w:eastAsia="zh-CN"/>
        </w:rPr>
        <w:outlineLvl w:val="6"/>
      </w:pPr>
      <w:r>
        <w:rPr>
          <w:rFonts w:hint="eastAsia" w:ascii="宋体" w:hAnsi="宋体" w:eastAsia="宋体" w:cs="宋体"/>
          <w:b/>
          <w:bCs/>
          <w:color w:val="000000"/>
          <w:sz w:val="24"/>
          <w:szCs w:val="24"/>
          <w:lang w:val="en-US" w:eastAsia="zh-CN"/>
        </w:rPr>
        <w:t xml:space="preserve">2.2.1.2.1 </w:t>
      </w:r>
      <w:r>
        <w:rPr>
          <w:rFonts w:hint="eastAsia" w:ascii="宋体" w:hAnsi="宋体" w:eastAsia="宋体" w:cs="宋体"/>
          <w:b/>
          <w:bCs/>
          <w:color w:val="000000"/>
          <w:sz w:val="24"/>
          <w:szCs w:val="24"/>
          <w:lang w:eastAsia="zh-CN"/>
        </w:rPr>
        <w:t xml:space="preserve">运维工作一般</w:t>
      </w:r>
      <w:r>
        <w:rPr>
          <w:rFonts w:hint="eastAsia" w:ascii="宋体" w:hAnsi="宋体" w:eastAsia="宋体" w:cs="宋体"/>
          <w:b/>
          <w:bCs/>
          <w:color w:val="000000"/>
          <w:sz w:val="24"/>
          <w:szCs w:val="24"/>
        </w:rPr>
        <w:t xml:space="preserve">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投标人资金保证充足。</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投标人应具备完善的仪表配件供应渠道。</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投标人具有为本项目提供本地化服务的能力，运维人员应具备</w:t>
      </w:r>
      <w:r>
        <w:rPr>
          <w:rFonts w:hint="eastAsia" w:ascii="宋体" w:hAnsi="宋体" w:eastAsia="宋体" w:cs="宋体"/>
          <w:color w:val="000000"/>
          <w:sz w:val="24"/>
          <w:szCs w:val="24"/>
          <w:lang w:val="en-US" w:eastAsia="zh-CN"/>
        </w:rPr>
        <w:t xml:space="preserve">大专及</w:t>
      </w:r>
      <w:r>
        <w:rPr>
          <w:rFonts w:hint="eastAsia" w:ascii="宋体" w:hAnsi="宋体" w:eastAsia="宋体" w:cs="宋体"/>
          <w:color w:val="000000"/>
          <w:sz w:val="24"/>
          <w:szCs w:val="24"/>
        </w:rPr>
        <w:t xml:space="preserve">以上学历，具备环境监测相关专业背景，取得相关部门颁发的上岗证，从事水质自动站运营二年</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以上的工作人员不低于本项目运维人员数的</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0%。投标人必须按照《江苏省环境水质（地表水）自动监测预警系统运行管理办法（试行）》要求聘用足够的具有一定学历水平的运行维护专业技术人员，并依法缴纳社保。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投标人应提供完整的水质自动监测系统运维实施方案（含应急事故处理方案），提出解决目前存在问题的措施，明确维护方法、周期、内容及技术保障。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投标人应列明水质自动监测系统运营及管理期间的各项费用预算开支。</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在水质自动监测系统运维及管理期间，在合同约束范围内中标人拥有管理自主权；不能以任何形式外包合同规定的运行维护任务。</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水质自动监测系统运维及管理期间，中标人应严格按照相关操作规范和规章制度，对所管理的系统及仪器设备进行规范操作和精心维护及必要维修，保证系统及仪器设备的正常运行，达到采购人提出的考核指标要求。中标人必须接受采购人的定期或不定期检查和考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不论何时，中标人都应承担监测数据的保密责任；中标人按照采购人的要求，进行报告和传输有关的监测数据，均不得以任何方式和渠道向外界传递任何监测数据。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不论何时，中标人无权将采购人的任何资产进行对外投资、合作、经济担保及资产抵押。</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投标人应提供完整的水质自动监测运维人员管理方案，提出解决稳定人员队伍的措施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未经采购人允许，不得随意更换运维人员</w:t>
      </w:r>
      <w:r>
        <w:rPr>
          <w:rFonts w:hint="eastAsia" w:ascii="宋体" w:hAnsi="宋体" w:eastAsia="宋体" w:cs="宋体"/>
          <w:color w:val="000000"/>
          <w:sz w:val="24"/>
          <w:szCs w:val="24"/>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对投标人装备的要求：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投标人应具有水质自动系统常规参数（如氨氮，五参数等）的</w:t>
      </w:r>
      <w:r>
        <w:rPr>
          <w:rFonts w:hint="eastAsia" w:ascii="宋体" w:hAnsi="宋体" w:eastAsia="宋体" w:cs="宋体"/>
          <w:color w:val="auto"/>
          <w:sz w:val="24"/>
          <w:szCs w:val="24"/>
        </w:rPr>
        <w:t xml:space="preserve">知名品牌</w:t>
      </w:r>
      <w:r>
        <w:rPr>
          <w:rFonts w:hint="eastAsia" w:ascii="宋体" w:hAnsi="宋体" w:eastAsia="宋体" w:cs="宋体"/>
          <w:color w:val="000000"/>
          <w:sz w:val="24"/>
          <w:szCs w:val="24"/>
        </w:rPr>
        <w:t xml:space="preserve">的实验室分析仪器和便携式仪器，并在需要时用于水质自动站的比对考核；投标人根据采购人要求对相应指标进行比对分析监测，监测实验室需通过检验检测机构资质认定。投标人应提供运维质控所必备的手机、平板等移动设备以安装相应的质控管理软件，并与质控单位共享相关设备及数据</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投标人中标后配备专业巡检人员必须配备专用工具，包括便携式电脑、万用表、远程数据查询系统等；同时，还须配备通讯调试工具，包括各种硬件接口线、改线工具、接口调试软件及常用零部件等</w:t>
      </w:r>
      <w:r>
        <w:rPr>
          <w:rFonts w:hint="eastAsia" w:ascii="宋体" w:hAnsi="宋体" w:eastAsia="宋体" w:cs="宋体"/>
          <w:color w:val="000000"/>
          <w:sz w:val="24"/>
          <w:szCs w:val="24"/>
          <w:lang w:eastAsia="zh-CN"/>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对投标人提供服务的要求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投标人针对本项目制定维护方案，明确维护方法、周期、内容及技术保障等。</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遵循</w:t>
      </w:r>
      <w:r>
        <w:rPr>
          <w:rFonts w:hint="eastAsia" w:ascii="宋体" w:hAnsi="宋体" w:eastAsia="宋体" w:cs="宋体"/>
          <w:color w:val="000000"/>
          <w:sz w:val="24"/>
          <w:szCs w:val="24"/>
        </w:rPr>
        <w:t xml:space="preserve">《江苏省环境水质（地表水）自动监测预警系统运行管理办法（试行）》及其实施细则要求。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水质自动监测站系统及仪表维护内容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水质自动站要严格按照“日监控，周巡查、月比对”的要求，开展日常维护和质控工作。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pStyle w:val="804"/>
        <w:ind w:left="0"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每日检查数据是否及时上传并正常发布，发现数据断网及时恢复。每天</w:t>
      </w:r>
      <w:r>
        <w:rPr>
          <w:rFonts w:hint="eastAsia" w:ascii="宋体" w:hAnsi="宋体" w:cs="宋体"/>
          <w:sz w:val="24"/>
          <w:szCs w:val="24"/>
          <w:lang w:val="en-US" w:eastAsia="zh-CN"/>
        </w:rPr>
        <w:t xml:space="preserve">9:00前</w:t>
      </w:r>
      <w:r>
        <w:rPr>
          <w:rFonts w:hint="eastAsia" w:ascii="宋体" w:hAnsi="宋体" w:eastAsia="宋体" w:cs="宋体"/>
          <w:sz w:val="24"/>
          <w:szCs w:val="24"/>
        </w:rPr>
        <w:t xml:space="preserve">通过省、市两级管理平台完成对前一日各监测点位原始小时值的审核，并向市级和省级监测中心提交小时值审核结果、日均值审核结果；数据审核报送工作完全按照省生态环境厅统一时限考核要求完成，对于未能按时在规定时间内完成审核的数据，按省生态环境厅统一要求，以正式文件形式向</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报送书面审核结果及未能按时完成审核的原因。同时每月1日16 时前将上月所有审核结果报送至</w:t>
      </w:r>
      <w:r>
        <w:rPr>
          <w:rFonts w:hint="eastAsia" w:ascii="宋体" w:hAnsi="宋体" w:cs="宋体"/>
          <w:color w:val="auto"/>
          <w:sz w:val="24"/>
          <w:szCs w:val="24"/>
          <w:lang w:val="en-US" w:eastAsia="zh-CN"/>
        </w:rPr>
        <w:t xml:space="preserve">采购人</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2.2.1.2.2 </w:t>
      </w:r>
      <w:r>
        <w:rPr>
          <w:rFonts w:hint="eastAsia" w:ascii="宋体" w:hAnsi="宋体" w:eastAsia="宋体" w:cs="宋体"/>
          <w:b/>
          <w:bCs/>
          <w:color w:val="000000"/>
          <w:sz w:val="24"/>
          <w:szCs w:val="24"/>
        </w:rPr>
        <w:t xml:space="preserve">每周工作内容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检查水质自动监测站电路系统是否正常，接地线路是否可靠，检查采样和排液管路是否有漏液或堵塞现象，排水排气装置工作是否正常；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检查采配水单元是否正常，如采水浮筒固定情况，自吸泵运行情况等；定期清洗采配水系统，包括采水头、吊桶、泵体、</w:t>
      </w:r>
      <w:r>
        <w:rPr>
          <w:rFonts w:hint="eastAsia" w:ascii="宋体" w:hAnsi="宋体" w:eastAsia="宋体" w:cs="宋体"/>
          <w:color w:val="000000"/>
          <w:sz w:val="24"/>
          <w:szCs w:val="24"/>
          <w:lang w:eastAsia="zh-CN"/>
        </w:rPr>
        <w:t xml:space="preserve">沉沙池</w:t>
      </w:r>
      <w:r>
        <w:rPr>
          <w:rFonts w:hint="eastAsia" w:ascii="宋体" w:hAnsi="宋体" w:eastAsia="宋体" w:cs="宋体"/>
          <w:color w:val="000000"/>
          <w:sz w:val="24"/>
          <w:szCs w:val="24"/>
        </w:rPr>
        <w:t xml:space="preserve">、过滤头、水样杯、阀门、管路等，对于无法清洗干净的须及时更换；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检查工控机运行状态，检查上传至平台数据和现场数据的一致性，检查仪器与系统的通讯线路是否正常；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查看水质自动分析仪器及辅助设备的运行状态和主要技术参数，判断运行是否正常。检查有无漏液，进样管路、试剂管路中是否有气泡存在，如有及时将气泡排出；</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检查空调及保温措施，检查水泵及空压机固定情况，避免仪器振动。检查不间断电源（UPS）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除藻装置、纯水机等外部保障设施运行状态，并及时更换耗材；</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检查试剂使用状况，定期添加、更换试剂；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检查防雷设施是否可靠，站房是否有漏水现象，站房外围的其他设施是否有损坏，如遇到以上问题及时处理，保证水质自动监测站系统安全运行。在封冻期来临前做好采水管路和站房保温等维护工作；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rPr>
        <w:t xml:space="preserve">做好废液收集并按相关规定做好处置工作；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i.</w:t>
      </w:r>
      <w:r>
        <w:rPr>
          <w:rFonts w:hint="eastAsia" w:ascii="宋体" w:hAnsi="宋体" w:eastAsia="宋体" w:cs="宋体"/>
          <w:color w:val="000000"/>
          <w:sz w:val="24"/>
          <w:szCs w:val="24"/>
        </w:rPr>
        <w:t xml:space="preserve">保持水质自动监测站站房及各仪器干净整洁，及时关闭门窗，避免日光直射各类分析仪器。</w:t>
      </w:r>
      <w:r/>
    </w:p>
    <w:tbl>
      <w:tblPr>
        <w:tblStyle w:val="76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jc w:val="center"/>
          <w:trHeight w:val="566"/>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通讯检查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1次/周，确保控制和数据上传通道畅通</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确保工控机各个串口和PLC、数采仪、分析仪器连接一一对应正确且牢固</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通过现场监控软件测试工控与PLC及各个仪器之间是否连接正确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VPN网络设备检查，保证通讯畅通</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视频监控设备检查，监控视角位置</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PLC检查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检查PLC状态数据传输和报警灯，确保无数据传输和报警</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确保取水过程中PLC上各个点输入输出状态正确</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测量并确保PLC时钟电池电压正常。必要的情况更换电池</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确保PLC串口模块连接牢固</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面板开关检查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1次/周，确保各开关功能正常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检查控制柜前面板开关和指示灯确保其工作正常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清扫配电板上各个元件上的灰尘等</w:t>
            </w:r>
            <w:r/>
          </w:p>
        </w:tc>
      </w:tr>
      <w:tr>
        <w:trPr>
          <w:cantSplit/>
          <w:jc w:val="center"/>
          <w:trHeight w:val="5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配电板状态检查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检查确保配电板上各个接线接头不松动，并清除锈蚀接头。确保各个接触器和继电器工作正常</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接地检查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确保各个机柜和用电器接地良好，尤其注意防雷保护器接地</w:t>
            </w:r>
            <w:r/>
          </w:p>
        </w:tc>
      </w:tr>
      <w:tr>
        <w:trPr>
          <w:cantSplit/>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温湿度仪检查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检查温湿度仪是否显示合理，保证温度探头反应灵敏</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稳压电源清扫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断电情况下清扫稳压电源内的灰尘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检查碳刷是否正常，磨损较多情况必须更换</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上电测试，确保稳压源工作正常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UPS检查清扫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断电情况下清扫UPS各个散热孔上的灰尘</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检查确保UPS充放电正常</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UPS电池箱清扫</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做好绝缘措施情况下清扫UPS电池箱内的灰尘</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确保箱内各个电池联线接触良好牢固</w:t>
            </w:r>
            <w:r/>
          </w:p>
        </w:tc>
      </w:tr>
      <w:tr>
        <w:trPr>
          <w:cantSplit/>
          <w:jc w:val="center"/>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确保各个电池无漏液，外观正常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机柜台面清扫及检查</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检查机柜台面及玻璃是否清洁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检查机柜各门是否关闭完好</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8个站点实验区清扫</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1次/周，确保室内整齐清洁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1）保持实验区台面清洁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2）保持仪器设备摆放整洁</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3）按要求存储试剂</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4）按要求处置废液</w:t>
            </w:r>
            <w:r/>
          </w:p>
        </w:tc>
      </w:tr>
      <w:tr>
        <w:trPr>
          <w:cantSplit/>
          <w:jc w:val="center"/>
          <w:trHeight w:val="201"/>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1次/周，确保监测仪器所需试剂充足，管路、阀门处于正常状态，仪器电极无沾污，运行稳定，比对数据合格</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3）清除水浴锅内水垢，疏通管道</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5）检查并更换老化的输送硫酸软管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6）添加参比电极电解液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7）清除ORP电极上污垢</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8）检查并更换老化的ORP电极</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氨氮分析仪维护</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1）检查氨氮分析仪加热模块是否正常，是否维持在40℃</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2）检查气敏膜，添加电解液</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3）检查并更换老化的氨氮管路系统</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4）检查并更换老化的氨氮蠕动泵管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5）检查并更换老化的加热迂回管路</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7）修正液位压力传感器参数</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2）确保冷却水供应正常</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3）保证氮气的正常供应</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4）确保各个阀门正常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5）检查燃烧器</w:t>
            </w:r>
            <w:r/>
          </w:p>
        </w:tc>
      </w:tr>
      <w:tr>
        <w:trPr>
          <w:cantSplit/>
          <w:jc w:val="center"/>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1）检查数据传输和报警模块是否正常</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2）检查电极是否被泥沙和藻类沾污</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3）清洗电极更换电极液</w:t>
            </w:r>
            <w:r/>
          </w:p>
        </w:tc>
      </w:tr>
      <w:tr>
        <w:trPr>
          <w:cantSplit/>
          <w:jc w:val="center"/>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4）检查并更换老化的电极</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5）确保清洗水供应正常</w:t>
            </w:r>
            <w:r/>
          </w:p>
        </w:tc>
      </w:tr>
      <w:tr>
        <w:trPr>
          <w:cantSplit/>
          <w:jc w:val="center"/>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采样器维护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1次/周，保证采样瓶清洁，</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1）检查并更换老化的蠕动泵软管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2）检查并更换老化的分配臂软管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3）检查并更换老化的采样管</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4）清洗采样切换阀</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5）重新调整采样参数</w:t>
            </w:r>
            <w:r/>
          </w:p>
        </w:tc>
      </w:tr>
      <w:tr>
        <w:trPr>
          <w:cantSplit/>
          <w:jc w:val="center"/>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6）检查样品储藏室温度</w:t>
            </w:r>
            <w:r/>
          </w:p>
        </w:tc>
      </w:tr>
      <w:tr>
        <w:trPr>
          <w:cantSplit/>
          <w:jc w:val="center"/>
          <w:trHeight w:val="33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7）清洗样品储藏室</w:t>
            </w:r>
            <w:r/>
          </w:p>
        </w:tc>
      </w:tr>
      <w:tr>
        <w:trPr>
          <w:jc w:val="center"/>
          <w:trHeight w:val="33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数据上报</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1次/周</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完成对水质自动监测数据审核上报</w:t>
            </w:r>
            <w:r/>
          </w:p>
        </w:tc>
      </w:tr>
    </w:tbl>
    <w:p>
      <w:pPr>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outlineLvl w:val="6"/>
      </w:pPr>
      <w:r>
        <w:rPr>
          <w:rFonts w:hint="eastAsia" w:ascii="宋体" w:hAnsi="宋体" w:eastAsia="宋体" w:cs="宋体"/>
          <w:b/>
          <w:bCs/>
          <w:color w:val="000000"/>
          <w:sz w:val="24"/>
          <w:szCs w:val="24"/>
          <w:lang w:val="en-US" w:eastAsia="zh-CN"/>
        </w:rPr>
        <w:t xml:space="preserve">2.2.1.2.3 </w:t>
      </w:r>
      <w:r>
        <w:rPr>
          <w:rFonts w:hint="eastAsia" w:ascii="宋体" w:hAnsi="宋体" w:eastAsia="宋体" w:cs="宋体"/>
          <w:b/>
          <w:bCs/>
          <w:color w:val="000000"/>
          <w:sz w:val="24"/>
          <w:szCs w:val="24"/>
        </w:rPr>
        <w:t xml:space="preserve">每月工作内容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站房：保证站房空调及取暖设施运行正常，定期对空调进行全面的清洗。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分析单元：应依据断面水质状况、水质自动监测站环境条件和分析仪器的要求，制定易耗品（如泵管、滤膜、活性炭及干燥剂等）的更换周期，做到定期更换；对使用期限有规定的备品备件，必须严格按使用规定期限予以更换。水质自动监测站仪器所用试剂的更换周期应根据试剂稳定性和保</w:t>
      </w:r>
      <w:r>
        <w:rPr>
          <w:rFonts w:hint="eastAsia" w:ascii="宋体" w:hAnsi="宋体" w:eastAsia="宋体" w:cs="宋体"/>
          <w:color w:val="000000"/>
          <w:sz w:val="24"/>
          <w:szCs w:val="24"/>
          <w:lang w:eastAsia="zh-CN"/>
        </w:rPr>
        <w:t xml:space="preserve">存</w:t>
      </w:r>
      <w:r>
        <w:rPr>
          <w:rFonts w:hint="eastAsia" w:ascii="宋体" w:hAnsi="宋体" w:eastAsia="宋体" w:cs="宋体"/>
          <w:color w:val="000000"/>
          <w:sz w:val="24"/>
          <w:szCs w:val="24"/>
        </w:rPr>
        <w:t xml:space="preserve">期确定，室内温度较高时应缩短更换周期，试剂的更换周期不得超过</w:t>
      </w:r>
      <w:r>
        <w:rPr>
          <w:rFonts w:hint="eastAsia" w:ascii="宋体" w:hAnsi="宋体" w:eastAsia="宋体" w:cs="宋体"/>
          <w:color w:val="000000"/>
          <w:sz w:val="24"/>
          <w:szCs w:val="24"/>
          <w:lang w:eastAsia="zh-CN"/>
        </w:rPr>
        <w:t xml:space="preserve">试剂保存期</w:t>
      </w:r>
      <w:r>
        <w:rPr>
          <w:rFonts w:hint="eastAsia" w:ascii="宋体" w:hAnsi="宋体" w:eastAsia="宋体" w:cs="宋体"/>
          <w:color w:val="000000"/>
          <w:sz w:val="24"/>
          <w:szCs w:val="24"/>
        </w:rPr>
        <w:t xml:space="preserve">。根据水质自动监测站运行的环境状况，在规定的时间对仪器设备进行预防性检修。每月至少进行一次多点线性核查，在自动分析仪器当前量程范围内均匀选择5个浓度标准溶液（须包括空白）。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其它：每月对水质自动监测站监测数据进行一次备份，备份数据单独存储；每月对备用仪器进行一次校准和标样核查。根据要求，每年对站房组织一次防雷检测，并出具防雷检测报告。</w:t>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8"/>
        <w:gridCol w:w="1578"/>
        <w:gridCol w:w="1900"/>
        <w:gridCol w:w="5557"/>
      </w:tblGrid>
      <w:tr>
        <w:trPr>
          <w:trHeight w:val="74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8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室外取水管路清洗清淤</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1次/月，确保管路无泥沙附着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将室外取水管路淤泥吹除。至少三次空气吹洗，以便达到良好清淤效果。</w:t>
            </w:r>
            <w:r/>
          </w:p>
        </w:tc>
      </w:tr>
      <w:tr>
        <w:trPr>
          <w:cantSplit/>
          <w:trHeight w:val="6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采用3%稀盐酸，对取水管路进行清洗。清洗完毕后15分钟手动运行一次采水流程，以便将管路中残余药剂清洗掉。</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恢复取水管路原状。</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31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清洗液位计</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1次/月，确保液位计工作正常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将液位计拆下，用3%盐酸擦洗浮球和导杆，清除表面钙化物和污物。</w:t>
            </w:r>
            <w:r/>
          </w:p>
        </w:tc>
      </w:tr>
      <w:tr>
        <w:trPr>
          <w:cantSplit/>
          <w:trHeight w:val="31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测量浮球导通电阻，导通电阻必须小于20欧姆，且反应灵敏。</w:t>
            </w:r>
            <w:r/>
          </w:p>
        </w:tc>
      </w:tr>
      <w:tr>
        <w:trPr>
          <w:cantSplit/>
          <w:trHeight w:val="285"/>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原样装回液位计。</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必要的情况更换新液位计。</w:t>
            </w:r>
            <w:r/>
          </w:p>
        </w:tc>
      </w:tr>
      <w:tr>
        <w:trPr>
          <w:cantSplit/>
          <w:trHeight w:val="6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清洗样水杯喷头</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1次/月，确保喷头工作正常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将样水杯清洗喷头拆下，检查是否有锈蚀状况，轻微锈蚀可采用3%稀盐酸浸泡方法清除锈蚀，严重锈蚀状况直接换新。</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将喷头原样装回后注意调节喷头配水强度。</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蠕动泵负载检查</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1次/月，确保蠕动泵无堵塞和渗漏，计量准确</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按蠕动泵说明书要求，检查输出扭矩。</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若不符合说明书规定要求，及时更换泵管</w:t>
            </w:r>
            <w:r/>
          </w:p>
        </w:tc>
      </w:tr>
      <w:tr>
        <w:trPr>
          <w:cantSplit/>
          <w:trHeight w:val="285"/>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液位观察管清洗</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1次/月，确保液位观察管清洗透明</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拆下透明管清除脏污，用试管刷清洗干净。</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拆卸部件原样装回。</w:t>
            </w:r>
            <w:r/>
          </w:p>
        </w:tc>
      </w:tr>
      <w:tr>
        <w:trPr>
          <w:cantSplit/>
          <w:trHeight w:val="300"/>
        </w:trPr>
        <w:tc>
          <w:tcPr>
            <w:tcW w:w="31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8"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取水系统综合测试</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1次/1月，确保系统取水正常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完成上述测试后复原所有阀门到正确位置。</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检查各个接头是否松动，各个电动球阀接线是否完好。</w:t>
            </w:r>
            <w:r/>
          </w:p>
        </w:tc>
      </w:tr>
      <w:tr>
        <w:trPr>
          <w:cantSplit/>
          <w:trHeight w:val="300"/>
        </w:trPr>
        <w:tc>
          <w:tcPr>
            <w:tcW w:w="31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8"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检查无误情况下，系统复电，检查整个取水流程是否正常。</w:t>
            </w:r>
            <w:r/>
          </w:p>
        </w:tc>
      </w:tr>
      <w:tr>
        <w:trPr>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高锰酸盐指数分析仪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2次/月，更换试剂并校正，确保数据正常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更换标准校对液和分析试剂，一般不超过15天，夏天视情况缩短更换周期。更换试剂时要将前一批的试剂全部更换干净，而不是补充试剂。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氨氮分析仪</w:t>
            </w:r>
            <w:r/>
          </w:p>
        </w:tc>
        <w:tc>
          <w:tcPr>
            <w:tcW w:w="985"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1次/月，更换试剂并校正，确保数据正常</w:t>
            </w:r>
            <w:r/>
          </w:p>
        </w:tc>
        <w:tc>
          <w:tcPr>
            <w:tcW w:w="2880" w:type="pct"/>
            <w:vAlign w:val="center"/>
            <w:vMerge w:val="restart"/>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更换标准校对液和分析试剂，一般不超过30天，夏天视情况缩短更换周期。更换试剂时要将前一批的试剂全部更换干净，而不是补充试剂。</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试剂更换完毕须校正仪器，确保校正数据符合仪器要求。</w:t>
            </w:r>
            <w:r/>
          </w:p>
        </w:tc>
      </w:tr>
      <w:tr>
        <w:trPr>
          <w:cantSplit/>
          <w:trHeight w:val="300"/>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总磷总氮分析仪</w:t>
            </w:r>
            <w:r/>
          </w:p>
        </w:tc>
        <w:tc>
          <w:tcPr>
            <w:tcW w:w="985"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0"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85"/>
        </w:trPr>
        <w:tc>
          <w:tcPr>
            <w:tcW w:w="31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五参数分析仪</w:t>
            </w:r>
            <w:r/>
          </w:p>
        </w:tc>
        <w:tc>
          <w:tcPr>
            <w:tcW w:w="985"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1次/月，校正pH和溶解氧电极，确保数据正常</w:t>
            </w:r>
            <w:r/>
          </w:p>
        </w:tc>
        <w:tc>
          <w:tcPr>
            <w:tcW w:w="288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校正pH和溶解氧电极，确保校正数据符合仪器要求。</w:t>
            </w:r>
            <w:r/>
          </w:p>
        </w:tc>
      </w:tr>
    </w:tbl>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6"/>
      </w:pPr>
      <w:r>
        <w:rPr>
          <w:rFonts w:hint="eastAsia" w:ascii="宋体" w:hAnsi="宋体" w:eastAsia="宋体" w:cs="宋体"/>
          <w:b/>
          <w:bCs/>
          <w:color w:val="000000"/>
          <w:sz w:val="24"/>
          <w:szCs w:val="24"/>
          <w:lang w:val="en-US" w:eastAsia="zh-CN"/>
        </w:rPr>
        <w:t xml:space="preserve">2.2.1.2.4 </w:t>
      </w:r>
      <w:r>
        <w:rPr>
          <w:rFonts w:hint="eastAsia" w:ascii="宋体" w:hAnsi="宋体" w:eastAsia="宋体" w:cs="宋体"/>
          <w:b/>
          <w:bCs/>
          <w:color w:val="000000"/>
          <w:sz w:val="24"/>
          <w:szCs w:val="24"/>
        </w:rPr>
        <w:t xml:space="preserve">每2月工作内容</w:t>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9"/>
        <w:gridCol w:w="1571"/>
        <w:gridCol w:w="1972"/>
        <w:gridCol w:w="5481"/>
      </w:tblGrid>
      <w:tr>
        <w:trPr>
          <w:trHeight w:val="576"/>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维护内容</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维护周期及目标</w:t>
            </w:r>
            <w:r/>
          </w:p>
        </w:tc>
        <w:tc>
          <w:tcPr>
            <w:tcW w:w="284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维护要求</w:t>
            </w:r>
            <w:r/>
          </w:p>
        </w:tc>
      </w:tr>
      <w:tr>
        <w:trPr>
          <w:trHeight w:val="300"/>
        </w:trPr>
        <w:tc>
          <w:tcPr>
            <w:tcW w:w="32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采水系统维护</w:t>
            </w:r>
            <w:r/>
          </w:p>
        </w:tc>
        <w:tc>
          <w:tcPr>
            <w:tcW w:w="102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根据不同水期，适当调整，保证采水系统正常运行</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对季节性断流、河道改变明显的断面水质自动站采水系统进行加固、调整采水泵。</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室内管路清洗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2次/月，确保管路透明，无泥沙藻类附着</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手动拆卸阀门、弯头、过滤网和样水杯等部件，用试管刷清洗，清洗后原样装回。</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检查蠕动泵进水塑胶软管脏污情况，必要的情况更换。</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电动球阀</w:t>
            </w:r>
            <w:r/>
          </w:p>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清洗检查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将电动球阀手动拆下，用试管刷清洗后，将电动球阀装回管路。</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开启组态单阀测试程序，单独控制阀门开关，检查阀门开关时间是否符合要求（10s以内）。</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必要的情况替换电动球阀。</w:t>
            </w:r>
            <w:r/>
          </w:p>
        </w:tc>
      </w:tr>
      <w:tr>
        <w:trPr>
          <w:cantSplit/>
          <w:trHeight w:val="570"/>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单向阀清洗</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1次/2月，确保清洗后电动球阀吸合自如，无堵塞和渗漏</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拆下单向阀，用试管刷清洗单向阀阀体及密封橡胶上附着的脏污物，检查密封性是否完好后，原样装回管路。</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必要情况更换单向阀。</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压力表测试</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1次/2月，确保清洗后压力表读数正常</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拆下压力表表头，清洗清除压力导管内泥沙。</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压缩空气吹脱表头内残留脏污。</w:t>
            </w:r>
            <w:r/>
          </w:p>
        </w:tc>
      </w:tr>
      <w:tr>
        <w:trPr>
          <w:cantSplit/>
          <w:trHeight w:val="6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调节空压机输出压力为0.6Mpa，输出气管连接到待测压力表，检查待测压力表显示是否和空压机一致，反应是否灵敏。</w:t>
            </w:r>
            <w:r/>
          </w:p>
        </w:tc>
      </w:tr>
      <w:tr>
        <w:trPr>
          <w:cantSplit/>
          <w:trHeight w:val="285"/>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原样装回压力表，注意气密性。</w:t>
            </w:r>
            <w:r/>
          </w:p>
        </w:tc>
      </w:tr>
      <w:tr>
        <w:trPr>
          <w:cantSplit/>
          <w:trHeight w:val="300"/>
        </w:trPr>
        <w:tc>
          <w:tcPr>
            <w:tcW w:w="321"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必要情况更换压力表。</w:t>
            </w:r>
            <w:r/>
          </w:p>
        </w:tc>
      </w:tr>
      <w:tr>
        <w:trPr>
          <w:cantSplit/>
          <w:trHeight w:val="285"/>
        </w:trPr>
        <w:tc>
          <w:tcPr>
            <w:tcW w:w="321"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4"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工控机检查</w:t>
            </w:r>
            <w:r/>
          </w:p>
        </w:tc>
        <w:tc>
          <w:tcPr>
            <w:tcW w:w="102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1次/2月</w:t>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检查开机过程中硬件自检过程是否有异常数据传输和报警。</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强制切断电源后复电工控机是否可以自动启动，并运行windows系统、加载现场监控软件，串口连接是否正常。</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插入备份光盘，用ghost软件备份操作系统。将备份好的操作系统和分区D内的文件拷贝到备份移动硬盘上。</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断电后拆下工控机，打开后盖，用细毛刷清</w:t>
            </w:r>
            <w:r/>
          </w:p>
        </w:tc>
      </w:tr>
      <w:tr>
        <w:trPr>
          <w:cantSplit/>
          <w:trHeight w:val="60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除电源和主板上的灰尘，尤其注意cpu板、内存和各个串口卡上的灰尘清除。检查各个功能卡接口是否连接牢固。</w:t>
            </w:r>
            <w:r/>
          </w:p>
        </w:tc>
      </w:tr>
      <w:tr>
        <w:trPr>
          <w:cantSplit/>
          <w:trHeight w:val="31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检查硬盘SATA连接线是否松动。</w:t>
            </w:r>
            <w:r/>
          </w:p>
        </w:tc>
      </w:tr>
      <w:tr>
        <w:trPr>
          <w:cantSplit/>
          <w:trHeight w:val="285"/>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定期对杀毒软件升级，专机专用，禁止从事与工作无关的活动</w:t>
            </w:r>
            <w:r/>
          </w:p>
        </w:tc>
      </w:tr>
      <w:tr>
        <w:trPr>
          <w:cantSplit/>
          <w:trHeight w:val="330"/>
        </w:trPr>
        <w:tc>
          <w:tcPr>
            <w:tcW w:w="321"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4"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装回工控机重复1）、2）步骤</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color w:val="auto"/>
          <w:sz w:val="24"/>
          <w:szCs w:val="24"/>
        </w:rPr>
        <w:outlineLvl w:val="4"/>
      </w:pPr>
      <w:r>
        <w:rPr>
          <w:rFonts w:hint="eastAsia" w:ascii="宋体" w:hAnsi="宋体" w:eastAsia="宋体" w:cs="宋体"/>
          <w:b/>
          <w:bCs/>
          <w:color w:val="auto"/>
          <w:sz w:val="24"/>
          <w:szCs w:val="24"/>
          <w:lang w:val="en-US" w:eastAsia="zh-CN"/>
        </w:rPr>
        <w:t xml:space="preserve">2.2.2 </w:t>
      </w:r>
      <w:r>
        <w:rPr>
          <w:rFonts w:hint="eastAsia" w:ascii="宋体" w:hAnsi="宋体" w:eastAsia="宋体" w:cs="宋体"/>
          <w:b/>
          <w:bCs/>
          <w:color w:val="auto"/>
          <w:sz w:val="24"/>
          <w:szCs w:val="24"/>
        </w:rPr>
        <w:t xml:space="preserve">水污染预警溯源仪运维服务内容</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水污染预警溯源仪的运维服务主要包括设备维护、数据监测及系统管理，具体内容如下：</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1.日常巡检与维护</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‌设备运行状态检查‌：定期检查仪器运行是否正常，包括三维荧光光谱仪、自动取样系统等关键部件的稳定性。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‌数据传输验证‌：确保监测数据与大数据平台同步，无传输延迟或错误。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‌环境适应性维护‌：应对极端温度、湿度等环境变化，保障仪器稳定性。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2.定期维护与校准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‌光谱仪校准‌：每季度进行一次波长精度和灵敏度校准，确保检测准确性。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‌滤网更换‌：清理或更换空气过滤网、雾化器密封圈等易损耗部件。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‌系统升级‌：根据软件版本更新优化算法或修复漏洞。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3.应急响应处理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‌突发故障排查‌：2小时响应设备故障，优先保障监测连续性。 ‌</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‌数据异常复核‌：当检测到水质异常时，立即复测并追溯源头。 ‌</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4.每月提供系统运行月报，内容包括当月系统运行有效性统计、数据监控和巡检情况、质控情况、备品备件更换情况等，以及数据简要分析。</w:t>
      </w:r>
      <w:r/>
    </w:p>
    <w:p>
      <w:pPr>
        <w:numPr>
          <w:ilvl w:val="-1"/>
          <w:numId w:val="0"/>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5.及时缴纳站点水费、电费和网络通讯费。</w:t>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lang w:val="en-US" w:eastAsia="zh-CN"/>
        </w:rPr>
        <w:t xml:space="preserve">2.2.3 </w:t>
      </w:r>
      <w:r>
        <w:rPr>
          <w:rFonts w:hint="eastAsia" w:ascii="宋体" w:hAnsi="宋体" w:eastAsia="宋体" w:cs="宋体"/>
          <w:b/>
          <w:bCs/>
          <w:color w:val="000000"/>
          <w:sz w:val="24"/>
          <w:szCs w:val="24"/>
        </w:rPr>
        <w:t xml:space="preserve">浮标站运维服务内容</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系统运维主要针对浮标系统整体进行运维，运维工作主要包括浮标标体的补漆、去除生物附着、系统大检修及仪器设备校准或更换备件等一系列工作，</w:t>
      </w:r>
      <w:r>
        <w:rPr>
          <w:rFonts w:hint="eastAsia" w:ascii="宋体" w:hAnsi="宋体" w:eastAsia="宋体" w:cs="宋体"/>
          <w:color w:val="000000"/>
          <w:sz w:val="24"/>
          <w:szCs w:val="24"/>
          <w:lang w:eastAsia="zh-CN"/>
        </w:rPr>
        <w:t xml:space="preserve">运维期内至少</w:t>
      </w:r>
      <w:r>
        <w:rPr>
          <w:rFonts w:hint="eastAsia" w:ascii="宋体" w:hAnsi="宋体" w:eastAsia="宋体" w:cs="宋体"/>
          <w:color w:val="000000"/>
          <w:sz w:val="24"/>
          <w:szCs w:val="24"/>
        </w:rPr>
        <w:t xml:space="preserve">进行一次，采用大船及吊车将浮标系统吊上岸并进行相关的运维。</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具体运维工作：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检查浮标系统外观完整后将浮标系统经施工船吊上岸来并进行拆卸，对各部分进行清洗并喷涂防护漆，如有缺少螺丝或是螺丝生锈需及时更换；</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检查数据采集系统是否正常工作，单独通过开关电源给数据采集器供电并连接电脑进行收发数据测试，如有稳定的输出电压并收发数据正常，则数据采集器正常。检查完成后取出数据采集板上的TF卡，将TF卡上的数据拷至笔记本内以便带回进行分析处理，一般情况下需将存储卡中的数据删除以确保卡内有足够的空间继续工作，把处理好的存储卡插回插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将水质在线传感器、水下动态声呐、水下摄像、压力传感器从剖面升降系统支架上取出并清洗，清洗完成后再对水质在线传感器进行校准，然后将其安装好；</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人为模拟现场断电故障，在恢复供电条件后，系统能正常工作，拷机24小时数据正常上传后联系船主进行布放。</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数据平台安排专人对设备运行和水质情况进行查看，每天上午和下午通过数据平台软件远程调看浮标水质自动监测站和岸基水质自动监测站的监测数据至少各1次，根据情况组织开展巡检、核查、维修等工作，保障系统正常、安全运行。</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数据平台日常管理工作包括：</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a.</w:t>
      </w:r>
      <w:r>
        <w:rPr>
          <w:rFonts w:hint="eastAsia" w:ascii="宋体" w:hAnsi="宋体" w:eastAsia="宋体" w:cs="宋体"/>
          <w:color w:val="000000"/>
          <w:sz w:val="24"/>
          <w:szCs w:val="24"/>
        </w:rPr>
        <w:t xml:space="preserve">检查各浮标、数据传输、仪器及相关系统参数数据情况，发现问题及时处理；</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b.</w:t>
      </w:r>
      <w:r>
        <w:rPr>
          <w:rFonts w:hint="eastAsia" w:ascii="宋体" w:hAnsi="宋体" w:eastAsia="宋体" w:cs="宋体"/>
          <w:color w:val="000000"/>
          <w:sz w:val="24"/>
          <w:szCs w:val="24"/>
        </w:rPr>
        <w:t xml:space="preserve">发现数据有持续异常值出现时，立即安排技术人员前往现场进行调查，必要时采集实际水样进行人工分析；</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w:t>
      </w:r>
      <w:r>
        <w:rPr>
          <w:rFonts w:hint="eastAsia" w:ascii="宋体" w:hAnsi="宋体" w:eastAsia="宋体" w:cs="宋体"/>
          <w:color w:val="000000"/>
          <w:sz w:val="24"/>
          <w:szCs w:val="24"/>
        </w:rPr>
        <w:t xml:space="preserve">调取并分析浮标、监测数据；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d.</w:t>
      </w:r>
      <w:r>
        <w:rPr>
          <w:rFonts w:hint="eastAsia" w:ascii="宋体" w:hAnsi="宋体" w:eastAsia="宋体" w:cs="宋体"/>
          <w:color w:val="000000"/>
          <w:sz w:val="24"/>
          <w:szCs w:val="24"/>
        </w:rPr>
        <w:t xml:space="preserve">上报监测结果；</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rPr>
        <w:t xml:space="preserve">确保在用和备份计算机系统的硬、软件正常运行；定时对系统软件、水质监测软件、查杀毒软件进行升级更新；每季度备份一次系统监测数据；</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f.</w:t>
      </w:r>
      <w:r>
        <w:rPr>
          <w:rFonts w:hint="eastAsia" w:ascii="宋体" w:hAnsi="宋体" w:eastAsia="宋体" w:cs="宋体"/>
          <w:color w:val="000000"/>
          <w:sz w:val="24"/>
          <w:szCs w:val="24"/>
        </w:rPr>
        <w:t xml:space="preserve">做好数据平台日常管理工作记录。</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g.</w:t>
      </w:r>
      <w:r>
        <w:rPr>
          <w:rFonts w:hint="eastAsia" w:ascii="宋体" w:hAnsi="宋体" w:eastAsia="宋体" w:cs="宋体"/>
          <w:color w:val="000000"/>
          <w:sz w:val="24"/>
          <w:szCs w:val="24"/>
        </w:rPr>
        <w:t xml:space="preserve">及时缴纳站点网络通讯费。</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常规维护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常规维护主要针对浮标标体及系统主要设备进行检修、校准等维护工作，保证系统监测数据的准确性和系统运行的稳定性。该维护需每月到达现场将浮标由监测海域拖至岸边固定，然后再进行相关具体工作。</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常规维护的主要工作具体如下：</w:t>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2030"/>
        <w:gridCol w:w="6160"/>
      </w:tblGrid>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维护对象</w:t>
            </w:r>
            <w:r/>
          </w:p>
        </w:tc>
        <w:tc>
          <w:tcPr>
            <w:tcW w:w="3126"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浮标体</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浮体及组件</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检查浮标标体及组件有无明显磕碰及损伤；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检查标体固定螺丝，如果有松动及时拧紧，如有螺丝缺少或是螺丝生锈需立即进行更换，并对标体进行必要的清理。</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供电单元</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太阳能板</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检查太阳能板有无明显磕碰及损伤；</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检查太阳能板至汇流箱的电源线连接是否松动；</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蓄电池</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检查蓄电池到太阳能控制器的连线有无松动和破损；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检查蓄电池的输出电压是否正常；</w:t>
            </w:r>
            <w:r/>
          </w:p>
        </w:tc>
      </w:tr>
      <w:tr>
        <w:trPr>
          <w:cantSplit/>
        </w:trPr>
        <w:tc>
          <w:tcPr>
            <w:tcW w:w="842" w:type="pct"/>
            <w:vAlign w:val="center"/>
            <w:vMerge w:val="continue"/>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太阳能控制器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检查太阳能控制器的连线有无松动和破损；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检查太阳能控制器的输入、输出电压是否正常；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数据采集器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检查数据采集箱的连线是否有松动或破损；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通过测试软件检查控制系统的自动控制、远程控制功能；</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继电器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检测和保养</w:t>
            </w:r>
            <w:r/>
          </w:p>
        </w:tc>
      </w:tr>
      <w:tr>
        <w:trPr/>
        <w:tc>
          <w:tcPr>
            <w:tcW w:w="84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传输系统</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数据传输模块</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检查传输模块及天线的连线是否有松动或破损；</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通过测试软件检查传输模块的工作情况是否正常；</w:t>
            </w:r>
            <w:r/>
          </w:p>
        </w:tc>
      </w:tr>
      <w:tr>
        <w:trPr>
          <w:cantSplit/>
        </w:trPr>
        <w:tc>
          <w:tcPr>
            <w:tcW w:w="842" w:type="pct"/>
            <w:vAlign w:val="center"/>
            <w:vMerge w:val="restart"/>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传感器</w:t>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气象传感器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检查气象传感器的外观是否完好，连线是否松动；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水下动态声呐</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检查水下声呐的外观是否完好，接插件是否松动；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水下摄像</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tc>
      </w:tr>
      <w:tr>
        <w:trPr>
          <w:cantSplit/>
        </w:trPr>
        <w:tc>
          <w:tcPr>
            <w:tcW w:w="842"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水质在线传感器</w:t>
            </w:r>
            <w:r/>
          </w:p>
        </w:tc>
        <w:tc>
          <w:tcPr>
            <w:tcW w:w="3126"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检查传感器的外观是否完好，接插件是否松动；</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对传感器表面进行清洗；</w:t>
            </w:r>
            <w:r/>
          </w:p>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对传感器进行校准。</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突发状况维护</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突发状况维护主要是应对系统突发情况，如浮标长时间断电、数据异常等现象时，采取的应急应对措施。</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主要通过以下检查手段发现突发状况并进行应急处理：</w:t>
      </w:r>
      <w:r/>
    </w:p>
    <w:tbl>
      <w:tblPr>
        <w:tblStyle w:val="76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1"/>
        <w:gridCol w:w="5222"/>
        <w:gridCol w:w="2558"/>
      </w:tblGrid>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检测对象</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检查内容</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应急处理方式</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浮标位置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查看浮标GPS/北斗定位信息，如果浮标位于预先设定的经纬度范围内时，则说明浮标处于正常布放区域，若超过此经纬度，浮标系统可能发生移位</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跟踪浮标的运动轨迹，同时前往现场进行查看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供电系统</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采用专用测试软件远程查看太阳能系统的输入输出电压及蓄电池的电量</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如蓄电池电量超出正常范围，须前往现场进行查看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通信网络</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采用专用测试软件远程测试无线数据传输网络的通断</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若发现传输网络长期断开，须前往现场进行查看</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系统运行数据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采用专用测试软件远程查看系统运行数据，如内部电压、电流、工作温度、湿度、舱门密封情况等等</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若系统运行数据出现异常，须前往现场进行排查</w:t>
            </w:r>
            <w:r/>
          </w:p>
        </w:tc>
      </w:tr>
      <w:tr>
        <w:trPr/>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水质数据</w:t>
            </w:r>
            <w:r/>
          </w:p>
        </w:tc>
        <w:tc>
          <w:tcPr>
            <w:tcBorders>
              <w:top w:val="single" w:color="000000" w:sz="4" w:space="0"/>
              <w:left w:val="single" w:color="000000" w:sz="4" w:space="0"/>
              <w:bottom w:val="single" w:color="000000" w:sz="4" w:space="0"/>
              <w:right w:val="single" w:color="000000" w:sz="4" w:space="0"/>
            </w:tcBorders>
            <w:tcW w:w="2650"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根据国标GB3097-1997《中华人民共和国国家标准海水水质标准》和仪器长期正常运行测量数据得出各个参数正常范围，通过数据平台检查数据是否正常。</w:t>
            </w: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ind w:left="0" w:firstLine="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如水质参数数据出现数据为0或长期超出正常范围，则需立即排查问题，如有必要须前往现场校准或检修。</w:t>
            </w:r>
            <w:r/>
          </w:p>
        </w:tc>
      </w:tr>
    </w:tbl>
    <w:p>
      <w:pPr>
        <w:numPr>
          <w:ilvl w:val="0"/>
          <w:numId w:val="0"/>
        </w:numPr>
        <w:ind w:firstLine="482"/>
        <w:jc w:val="both"/>
        <w:keepLines w:val="0"/>
        <w:keepNext w:val="0"/>
        <w:pageBreakBefore w:val="0"/>
        <w:spacing w:line="360" w:lineRule="auto"/>
        <w:widowControl/>
        <w:rPr>
          <w:rFonts w:hint="eastAsia" w:ascii="宋体" w:hAnsi="宋体" w:eastAsia="宋体" w:cs="宋体"/>
          <w:b/>
          <w:bCs/>
          <w:sz w:val="24"/>
          <w:szCs w:val="24"/>
        </w:rPr>
        <w:outlineLvl w:val="4"/>
      </w:pPr>
      <w:r>
        <w:rPr>
          <w:rFonts w:hint="eastAsia" w:ascii="宋体" w:hAnsi="宋体" w:eastAsia="宋体" w:cs="宋体"/>
          <w:b/>
          <w:bCs/>
          <w:sz w:val="24"/>
          <w:szCs w:val="24"/>
          <w:lang w:val="en-US" w:eastAsia="zh-CN"/>
        </w:rPr>
        <w:t xml:space="preserve">2.2.4 </w:t>
      </w:r>
      <w:r>
        <w:rPr>
          <w:rFonts w:hint="eastAsia" w:ascii="宋体" w:hAnsi="宋体" w:eastAsia="宋体" w:cs="宋体"/>
          <w:b/>
          <w:bCs/>
          <w:sz w:val="24"/>
          <w:szCs w:val="24"/>
        </w:rPr>
        <w:t xml:space="preserve">生物毒性仪运维服务内容</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2.2.4.1 </w:t>
      </w:r>
      <w:r>
        <w:rPr>
          <w:rFonts w:hint="eastAsia" w:ascii="宋体" w:hAnsi="宋体" w:eastAsia="宋体" w:cs="宋体"/>
          <w:b/>
          <w:bCs/>
          <w:sz w:val="24"/>
          <w:szCs w:val="24"/>
        </w:rPr>
        <w:t xml:space="preserve">每周维护</w:t>
      </w:r>
      <w:r>
        <w:rPr>
          <w:rFonts w:hint="eastAsia" w:ascii="宋体" w:hAnsi="宋体" w:eastAsia="宋体" w:cs="宋体"/>
          <w:sz w:val="24"/>
          <w:szCs w:val="24"/>
        </w:rPr>
        <w:t xml:space="preserve"> </w:t>
      </w:r>
      <w:r/>
    </w:p>
    <w:p>
      <w:pPr>
        <w:numPr>
          <w:ilvl w:val="255"/>
          <w:numId w:val="0"/>
        </w:num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1）清洗所用的模块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用清水清洗所用模块和模块中的内槽并用干净的布擦干</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2）清洗取液头和进样小黑管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3）清洗参比水样和待测水样管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取出参比水样和实际水样的进水管，用清洁水清洗干净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4）清理 PMT 测光室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清理 PMT 测光室并用干净的软布擦干净</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5）更换进样器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更换进样器，清洗取液头和软管</w:t>
      </w:r>
      <w:r>
        <w:rPr>
          <w:rFonts w:hint="eastAsia" w:ascii="宋体" w:hAnsi="宋体" w:eastAsia="宋体" w:cs="宋体"/>
          <w:sz w:val="24"/>
          <w:szCs w:val="24"/>
          <w:lang w:eastAsia="zh-CN"/>
        </w:rPr>
        <w:t xml:space="preserve">。</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6）添加菌种悬浮液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7）添加盐水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8）添加质控液 </w:t>
      </w:r>
      <w:r/>
    </w:p>
    <w:p>
      <w:pPr>
        <w:ind w:left="0" w:firstLine="482"/>
        <w:jc w:val="both"/>
        <w:keepLines w:val="0"/>
        <w:keepNext w:val="0"/>
        <w:pageBreakBefore w:val="0"/>
        <w:spacing w:line="360" w:lineRule="auto"/>
        <w:widowControl/>
        <w:rPr>
          <w:rFonts w:hint="eastAsia" w:ascii="宋体" w:hAnsi="宋体" w:eastAsia="宋体" w:cs="宋体"/>
          <w:sz w:val="24"/>
          <w:szCs w:val="24"/>
        </w:rPr>
        <w:outlineLvl w:val="5"/>
      </w:pPr>
      <w:r>
        <w:rPr>
          <w:rFonts w:hint="eastAsia" w:ascii="宋体" w:hAnsi="宋体" w:eastAsia="宋体" w:cs="宋体"/>
          <w:b/>
          <w:bCs/>
          <w:sz w:val="24"/>
          <w:szCs w:val="24"/>
          <w:lang w:val="en-US" w:eastAsia="zh-CN"/>
        </w:rPr>
        <w:t xml:space="preserve">2.2.4.2 </w:t>
      </w:r>
      <w:r>
        <w:rPr>
          <w:rFonts w:hint="eastAsia" w:ascii="宋体" w:hAnsi="宋体" w:eastAsia="宋体" w:cs="宋体"/>
          <w:b/>
          <w:bCs/>
          <w:sz w:val="24"/>
          <w:szCs w:val="24"/>
        </w:rPr>
        <w:t xml:space="preserve">每月维护</w:t>
      </w:r>
      <w:r>
        <w:rPr>
          <w:rFonts w:hint="eastAsia" w:ascii="宋体" w:hAnsi="宋体" w:eastAsia="宋体" w:cs="宋体"/>
          <w:sz w:val="24"/>
          <w:szCs w:val="24"/>
        </w:rPr>
        <w:t xml:space="preserve"> </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1）取出和清理所用模块</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将模块从仪器中取出，清洗所有模块内的容器，并用纸巾擦干。清洁所有模块的外表面。</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2）清理仪器内部</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用湿布清洁仪器内部，然后擦干净。</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3）清洁并给取样臂的定向杆上油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用纸巾清洁定向杆，然后滴上数滴专用油。</w:t>
      </w:r>
      <w:r/>
    </w:p>
    <w:p>
      <w:pPr>
        <w:ind w:left="0"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4）清洁并给进样器马达轴上油 </w:t>
      </w:r>
      <w:r/>
    </w:p>
    <w:p>
      <w:pPr>
        <w:ind w:left="0"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用纸巾清洁所有的螺纹，然后滴上数滴油(可使用移液管)</w:t>
      </w:r>
      <w:r>
        <w:rPr>
          <w:rFonts w:hint="eastAsia" w:ascii="宋体" w:hAnsi="宋体" w:eastAsia="宋体" w:cs="宋体"/>
          <w:sz w:val="24"/>
          <w:szCs w:val="24"/>
          <w:lang w:eastAsia="zh-CN"/>
        </w:rPr>
        <w:t xml:space="preserve">。</w:t>
      </w:r>
      <w:r/>
    </w:p>
    <w:p>
      <w:pPr>
        <w:ind w:left="0" w:firstLine="482"/>
        <w:jc w:val="left"/>
        <w:keepLines/>
        <w:keepNext/>
        <w:pageBreakBefore w:val="0"/>
        <w:spacing w:line="360" w:lineRule="auto"/>
        <w:widowControl w:val="off"/>
        <w:tabs>
          <w:tab w:val="left" w:pos="0" w:leader="none"/>
        </w:tabs>
        <w:rPr>
          <w:rFonts w:hint="eastAsia" w:ascii="宋体" w:hAnsi="宋体" w:eastAsia="宋体" w:cs="宋体"/>
          <w:b/>
          <w:bCs/>
          <w:color w:val="000000"/>
          <w:sz w:val="24"/>
          <w:szCs w:val="24"/>
        </w:rPr>
        <w:outlineLvl w:val="4"/>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2.5 </w:t>
      </w:r>
      <w:r>
        <w:rPr>
          <w:rFonts w:hint="eastAsia" w:ascii="宋体" w:hAnsi="宋体" w:eastAsia="宋体" w:cs="宋体"/>
          <w:b/>
          <w:bCs/>
          <w:color w:val="000000"/>
          <w:sz w:val="24"/>
          <w:szCs w:val="24"/>
        </w:rPr>
        <w:t xml:space="preserve">应急措施要求</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突发污染事故要求</w:t>
      </w:r>
      <w:r/>
    </w:p>
    <w:p>
      <w:p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当水站监测数据发现异常或发现所在断面发生污染事故时，须2小时内报告采购人，并及时核查仪器运行状态，保证系统仪器正常运行，监测数据准确，传输畅通，并协助托管站进行手工监测复核。</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针对异常数据、系统故障和数据缺失等情况，必须建立一套完整的应急维护方案。</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发生数据异常情况时应</w:t>
      </w:r>
      <w:r>
        <w:rPr>
          <w:rFonts w:hint="eastAsia" w:ascii="宋体" w:hAnsi="宋体" w:eastAsia="宋体" w:cs="宋体"/>
          <w:color w:val="000000"/>
          <w:sz w:val="24"/>
          <w:szCs w:val="24"/>
          <w:lang w:eastAsia="zh-CN"/>
        </w:rPr>
        <w:t xml:space="preserve">于</w:t>
      </w:r>
      <w:r>
        <w:rPr>
          <w:rFonts w:hint="eastAsia" w:ascii="宋体" w:hAnsi="宋体" w:eastAsia="宋体" w:cs="宋体"/>
          <w:color w:val="000000"/>
          <w:sz w:val="24"/>
          <w:szCs w:val="24"/>
          <w:lang w:val="en-US" w:eastAsia="zh-CN"/>
        </w:rPr>
        <w:t xml:space="preserve">4小时内前往现场核查</w:t>
      </w:r>
      <w:r>
        <w:rPr>
          <w:rFonts w:hint="eastAsia" w:ascii="宋体" w:hAnsi="宋体" w:eastAsia="宋体" w:cs="宋体"/>
          <w:color w:val="000000"/>
          <w:sz w:val="24"/>
          <w:szCs w:val="24"/>
        </w:rPr>
        <w:t xml:space="preserve">，通过核查结果初步判定仪表当前的状态是否正常；确系污染过程应启动水质自动监测站加密测试模式，同时记录并上报。</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000000"/>
          <w:sz w:val="24"/>
          <w:szCs w:val="24"/>
          <w:lang w:eastAsia="zh-CN"/>
        </w:rPr>
        <w:t xml:space="preserve">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水质自动监测站仪器发生故障时，应及时响应（响应时间不超过</w:t>
      </w:r>
      <w:r>
        <w:rPr>
          <w:rFonts w:hint="eastAsia" w:ascii="宋体" w:hAnsi="宋体" w:eastAsia="宋体" w:cs="宋体"/>
          <w:sz w:val="24"/>
          <w:szCs w:val="24"/>
        </w:rPr>
        <w:t xml:space="preserve">4小时</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rPr>
        <w:t xml:space="preserve">若水质自动监测站仪器核心部件半年内出现三次及以上故障，则按需更换全新设备。</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③</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当出现水质自动监测站长时间停电和水位不足造成水质自动监测站无法自动取样时及时报告采购人。</w:t>
      </w:r>
      <w:r/>
    </w:p>
    <w:p>
      <w:pPr>
        <w:ind w:left="0" w:firstLine="482"/>
        <w:pageBreakBefore w:val="0"/>
        <w:spacing w:line="360" w:lineRule="auto"/>
        <w:rPr>
          <w:rFonts w:hint="eastAsia" w:ascii="宋体" w:hAnsi="宋体" w:eastAsia="宋体" w:cs="宋体"/>
          <w:b/>
          <w:i/>
          <w:iCs/>
          <w:sz w:val="24"/>
          <w:szCs w:val="24"/>
          <w:u w:val="single"/>
        </w:rPr>
      </w:pPr>
      <w:r>
        <w:rPr>
          <w:rFonts w:hint="eastAsia" w:ascii="宋体" w:hAnsi="宋体" w:eastAsia="宋体" w:cs="宋体"/>
          <w:b/>
          <w:i/>
          <w:iCs/>
          <w:sz w:val="24"/>
          <w:szCs w:val="24"/>
          <w:u w:val="single"/>
        </w:rPr>
        <w:t xml:space="preserve">三、人员配备要求</w:t>
      </w:r>
      <w:r/>
    </w:p>
    <w:p>
      <w:pPr>
        <w:ind w:left="0" w:firstLine="480"/>
        <w:jc w:val="left"/>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1）大气自动监测站运维工作需有丰富运维和数据分析经验的团队及项目经理1人，项目经理须具有本科及以上学历，有环境、气象、电子或自动化等相关专业背景，负责指导空气自动站运行管理和监测数据分析，</w:t>
      </w:r>
      <w:r>
        <w:rPr>
          <w:rFonts w:hint="eastAsia" w:ascii="宋体" w:hAnsi="宋体" w:eastAsia="宋体" w:cs="宋体"/>
          <w:i/>
          <w:iCs/>
          <w:sz w:val="24"/>
          <w:szCs w:val="24"/>
          <w:highlight w:val="none"/>
          <w:u w:val="single"/>
        </w:rPr>
        <w:t xml:space="preserve">其他专业技术人员（含驻场）1</w:t>
      </w:r>
      <w:r>
        <w:rPr>
          <w:rFonts w:hint="eastAsia" w:ascii="宋体" w:hAnsi="宋体" w:eastAsia="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人</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提供巡检保障车1</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辆。</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水质自动监测站运维工作需有丰富运维和数据分析经验的团队及项目经理1人，项目经理必须具有本科及以上学历，有环境、水文、电子或自动化等相关专业背景，负责指导水质自动站运行管理和监测数据分析，</w:t>
      </w:r>
      <w:r>
        <w:rPr>
          <w:rFonts w:hint="eastAsia" w:ascii="宋体" w:hAnsi="宋体" w:eastAsia="宋体" w:cs="宋体"/>
          <w:i/>
          <w:iCs/>
          <w:sz w:val="24"/>
          <w:szCs w:val="24"/>
          <w:highlight w:val="none"/>
          <w:u w:val="single"/>
        </w:rPr>
        <w:t xml:space="preserve">其他专业技术人员（含驻场）</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人</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其他专业技术人员</w:t>
      </w:r>
      <w:r>
        <w:rPr>
          <w:rFonts w:hint="eastAsia" w:ascii="宋体" w:hAnsi="宋体" w:eastAsia="宋体" w:cs="宋体"/>
          <w:i/>
          <w:iCs/>
          <w:sz w:val="24"/>
          <w:szCs w:val="24"/>
          <w:highlight w:val="none"/>
          <w:u w:val="single"/>
        </w:rPr>
        <w:t xml:space="preserve">（含驻场）</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具</w:t>
      </w:r>
      <w:r>
        <w:rPr>
          <w:rFonts w:hint="eastAsia" w:ascii="宋体" w:hAnsi="宋体" w:eastAsia="宋体" w:cs="宋体"/>
          <w:i/>
          <w:iCs/>
          <w:sz w:val="24"/>
          <w:szCs w:val="24"/>
          <w:u w:val="single"/>
          <w:lang w:val="en-US" w:eastAsia="zh-CN"/>
        </w:rPr>
        <w:t xml:space="preserve">有</w:t>
      </w:r>
      <w:r>
        <w:rPr>
          <w:rFonts w:hint="eastAsia" w:ascii="宋体" w:hAnsi="宋体" w:eastAsia="宋体" w:cs="宋体"/>
          <w:i/>
          <w:iCs/>
          <w:sz w:val="24"/>
          <w:szCs w:val="24"/>
          <w:u w:val="single"/>
        </w:rPr>
        <w:t xml:space="preserve">大专及以上学历</w:t>
      </w:r>
      <w:r>
        <w:rPr>
          <w:rFonts w:hint="eastAsia" w:ascii="宋体" w:hAnsi="宋体" w:eastAsia="宋体" w:cs="宋体"/>
          <w:i/>
          <w:iCs/>
          <w:sz w:val="24"/>
          <w:szCs w:val="24"/>
          <w:u w:val="single"/>
          <w:lang w:eastAsia="zh-CN"/>
        </w:rPr>
        <w:t xml:space="preserve">，</w:t>
      </w:r>
      <w:r>
        <w:rPr>
          <w:rFonts w:hint="eastAsia" w:ascii="宋体" w:hAnsi="宋体" w:eastAsia="宋体" w:cs="宋体"/>
          <w:i/>
          <w:iCs/>
          <w:color w:val="000000"/>
          <w:sz w:val="24"/>
          <w:szCs w:val="24"/>
          <w:u w:val="single"/>
        </w:rPr>
        <w:t xml:space="preserve">具备环境监测相关专业背景，取得相关部门颁发的上岗证</w:t>
      </w:r>
      <w:r>
        <w:rPr>
          <w:rFonts w:hint="eastAsia" w:ascii="宋体" w:hAnsi="宋体" w:eastAsia="宋体" w:cs="宋体"/>
          <w:i/>
          <w:iCs/>
          <w:color w:val="000000"/>
          <w:sz w:val="24"/>
          <w:szCs w:val="24"/>
          <w:u w:val="single"/>
          <w:lang w:val="en-US" w:eastAsia="zh-CN"/>
        </w:rPr>
        <w:t xml:space="preserve">,</w:t>
      </w:r>
      <w:r>
        <w:rPr>
          <w:rFonts w:hint="eastAsia" w:ascii="宋体" w:hAnsi="宋体" w:eastAsia="宋体" w:cs="宋体"/>
          <w:i/>
          <w:iCs/>
          <w:sz w:val="24"/>
          <w:szCs w:val="24"/>
          <w:highlight w:val="none"/>
          <w:u w:val="single"/>
        </w:rPr>
        <w:t xml:space="preserve">提供保障车2辆。</w:t>
      </w:r>
      <w:r>
        <w:rPr>
          <w:rFonts w:hint="eastAsia" w:ascii="宋体" w:hAnsi="宋体" w:eastAsia="宋体" w:cs="宋体"/>
          <w:i/>
          <w:iCs/>
          <w:color w:val="000000"/>
          <w:sz w:val="24"/>
          <w:szCs w:val="24"/>
          <w:u w:val="single"/>
        </w:rPr>
        <w:t xml:space="preserve">从事水质自动站运营二年</w:t>
      </w:r>
      <w:r>
        <w:rPr>
          <w:rFonts w:hint="eastAsia" w:ascii="宋体" w:hAnsi="宋体" w:eastAsia="宋体" w:cs="宋体"/>
          <w:i/>
          <w:iCs/>
          <w:color w:val="000000"/>
          <w:sz w:val="24"/>
          <w:szCs w:val="24"/>
          <w:u w:val="single"/>
          <w:lang w:val="en-US" w:eastAsia="zh-CN"/>
        </w:rPr>
        <w:t xml:space="preserve">及</w:t>
      </w:r>
      <w:r>
        <w:rPr>
          <w:rFonts w:hint="eastAsia" w:ascii="宋体" w:hAnsi="宋体" w:eastAsia="宋体" w:cs="宋体"/>
          <w:i/>
          <w:iCs/>
          <w:color w:val="000000"/>
          <w:sz w:val="24"/>
          <w:szCs w:val="24"/>
          <w:u w:val="single"/>
        </w:rPr>
        <w:t xml:space="preserve">以上的工作人员不低于本项目运维人员数的</w:t>
      </w:r>
      <w:r>
        <w:rPr>
          <w:rFonts w:hint="eastAsia" w:ascii="宋体" w:hAnsi="宋体" w:eastAsia="宋体" w:cs="宋体"/>
          <w:i/>
          <w:iCs/>
          <w:color w:val="000000"/>
          <w:sz w:val="24"/>
          <w:szCs w:val="24"/>
          <w:u w:val="single"/>
          <w:lang w:val="en-US" w:eastAsia="zh-CN"/>
        </w:rPr>
        <w:t xml:space="preserve">3</w:t>
      </w:r>
      <w:r>
        <w:rPr>
          <w:rFonts w:hint="eastAsia" w:ascii="宋体" w:hAnsi="宋体" w:eastAsia="宋体" w:cs="宋体"/>
          <w:i/>
          <w:iCs/>
          <w:color w:val="000000"/>
          <w:sz w:val="24"/>
          <w:szCs w:val="24"/>
          <w:u w:val="single"/>
        </w:rPr>
        <w:t xml:space="preserve">0%。</w:t>
      </w:r>
      <w:r/>
    </w:p>
    <w:p>
      <w:pPr>
        <w:ind w:left="0" w:firstLine="480"/>
        <w:pageBreakBefore w:val="0"/>
        <w:spacing w:line="360" w:lineRule="auto"/>
        <w:rPr>
          <w:rFonts w:hint="eastAsia" w:ascii="宋体" w:hAnsi="宋体" w:eastAsia="宋体" w:cs="宋体"/>
          <w:i/>
          <w:iCs/>
          <w:spacing w:val="-4"/>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）涉及大气自动监测站运维工作人员、水质自动站运维工作人员均不得重合。</w:t>
      </w: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left="0" w:firstLine="480"/>
        <w:pageBreakBefore w:val="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lang w:eastAsia="zh-CN"/>
        </w:rPr>
        <w:t xml:space="preserve">）气站</w:t>
      </w:r>
      <w:r>
        <w:rPr>
          <w:rFonts w:hint="eastAsia" w:ascii="宋体" w:hAnsi="宋体" w:eastAsia="宋体" w:cs="宋体"/>
          <w:i/>
          <w:iCs/>
          <w:sz w:val="24"/>
          <w:szCs w:val="24"/>
          <w:u w:val="single"/>
          <w:lang w:val="en-US" w:eastAsia="zh-CN"/>
        </w:rPr>
        <w:t xml:space="preserve">运维人员均须</w:t>
      </w:r>
      <w:r>
        <w:rPr>
          <w:rFonts w:hint="eastAsia" w:ascii="宋体" w:hAnsi="宋体" w:eastAsia="宋体" w:cs="宋体"/>
          <w:i/>
          <w:iCs/>
          <w:color w:val="000000"/>
          <w:sz w:val="24"/>
          <w:szCs w:val="24"/>
          <w:u w:val="single"/>
        </w:rPr>
        <w:t xml:space="preserve">具备环境空气自动监测运维与质控或环境空气质量自动监测运维与质控技术</w:t>
      </w:r>
      <w:r>
        <w:rPr>
          <w:rFonts w:hint="eastAsia" w:ascii="宋体" w:hAnsi="宋体" w:eastAsia="宋体" w:cs="宋体"/>
          <w:i/>
          <w:iCs/>
          <w:color w:val="000000"/>
          <w:sz w:val="24"/>
          <w:szCs w:val="24"/>
          <w:highlight w:val="none"/>
          <w:u w:val="single"/>
        </w:rPr>
        <w:t xml:space="preserve">培训合格</w:t>
      </w:r>
      <w:r>
        <w:rPr>
          <w:rFonts w:hint="eastAsia" w:ascii="宋体" w:hAnsi="宋体" w:eastAsia="宋体" w:cs="宋体"/>
          <w:i/>
          <w:iCs/>
          <w:color w:val="000000"/>
          <w:sz w:val="24"/>
          <w:szCs w:val="24"/>
          <w:u w:val="single"/>
        </w:rPr>
        <w:t xml:space="preserve">证</w:t>
      </w:r>
      <w:r>
        <w:rPr>
          <w:rFonts w:hint="eastAsia" w:ascii="宋体" w:hAnsi="宋体" w:eastAsia="宋体" w:cs="宋体"/>
          <w:i/>
          <w:iCs/>
          <w:color w:val="000000"/>
          <w:sz w:val="24"/>
          <w:szCs w:val="24"/>
          <w:u w:val="single"/>
          <w:lang w:eastAsia="zh-CN"/>
        </w:rPr>
        <w:t xml:space="preserve">；水站运维人员须具备水质自动监测方面运维</w:t>
      </w:r>
      <w:r>
        <w:rPr>
          <w:rFonts w:hint="eastAsia" w:ascii="宋体" w:hAnsi="宋体" w:eastAsia="宋体" w:cs="宋体"/>
          <w:i/>
          <w:iCs/>
          <w:color w:val="000000"/>
          <w:sz w:val="24"/>
          <w:szCs w:val="24"/>
          <w:u w:val="single"/>
          <w:lang w:val="en-US" w:eastAsia="zh-CN"/>
        </w:rPr>
        <w:t xml:space="preserve">与</w:t>
      </w:r>
      <w:r>
        <w:rPr>
          <w:rFonts w:hint="eastAsia" w:ascii="宋体" w:hAnsi="宋体" w:eastAsia="宋体" w:cs="宋体"/>
          <w:i/>
          <w:iCs/>
          <w:color w:val="000000"/>
          <w:sz w:val="24"/>
          <w:szCs w:val="24"/>
          <w:u w:val="single"/>
          <w:lang w:eastAsia="zh-CN"/>
        </w:rPr>
        <w:t xml:space="preserve">质控技术培训合格证。</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注：1、提供“项目团队人员一览表”、毕业证书、上岗证、</w:t>
      </w:r>
      <w:r>
        <w:rPr>
          <w:rFonts w:hint="default" w:ascii="宋体" w:hAnsi="宋体" w:eastAsia="宋体" w:cs="宋体"/>
          <w:b/>
          <w:bCs/>
          <w:i/>
          <w:iCs/>
          <w:sz w:val="24"/>
          <w:szCs w:val="24"/>
          <w:highlight w:val="none"/>
          <w:u w:val="single"/>
          <w:lang w:val="en-US" w:eastAsia="zh-CN"/>
        </w:rPr>
        <w:t xml:space="preserve">运维人员培训合格证</w:t>
      </w:r>
      <w:r>
        <w:rPr>
          <w:rFonts w:hint="eastAsia" w:ascii="宋体" w:hAnsi="宋体" w:eastAsia="宋体" w:cs="宋体"/>
          <w:b/>
          <w:bCs/>
          <w:i/>
          <w:iCs/>
          <w:sz w:val="24"/>
          <w:szCs w:val="24"/>
          <w:highlight w:val="none"/>
          <w:u w:val="single"/>
          <w:lang w:val="en-US" w:eastAsia="zh-CN"/>
        </w:rPr>
        <w:t xml:space="preserve">及投标人为上述人员缴纳的近6个月任一月份社保缴纳证明材料；</w:t>
      </w:r>
      <w:r/>
    </w:p>
    <w:p>
      <w:pPr>
        <w:ind w:left="0" w:firstLine="482"/>
        <w:jc w:val="left"/>
        <w:pageBreakBefore w:val="0"/>
        <w:spacing w:line="360" w:lineRule="auto"/>
        <w:widowControl/>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2、相关车辆提供车辆行驶证或购置发票；如车辆为租赁，须提供租赁合同及出租人的购置发票或车辆行驶证。</w:t>
      </w:r>
      <w:r/>
    </w:p>
    <w:p>
      <w:pPr>
        <w:ind w:left="0" w:firstLine="482"/>
        <w:pageBreakBefore w:val="0"/>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四、服务期限</w:t>
      </w:r>
      <w:r/>
    </w:p>
    <w:p>
      <w:pPr>
        <w:ind w:left="0"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中标人在运营期内的运维工作应达到但不限于以下文件和规范要求，其他所有未尽事宜应参考国省控子站技术要求执行：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eastAsia="zh-CN"/>
        </w:rPr>
        <w:t xml:space="preserve">气站：</w:t>
      </w:r>
      <w:r>
        <w:rPr>
          <w:rFonts w:hint="eastAsia" w:ascii="宋体" w:hAnsi="宋体" w:eastAsia="宋体" w:cs="宋体"/>
          <w:color w:val="000000"/>
          <w:sz w:val="24"/>
          <w:szCs w:val="24"/>
        </w:rPr>
        <w:t xml:space="preserve">1.《环境空气质量标准》（GB3095-2012）；2.《环境空气质量自动监测技术规范》（HJ/T 193-2005）；3.《环境空气颗粒物（PM10 和 PM2.5）连续自动监测系统运行和质控技术规范》；4.《环境空气气态污染物（SO2、NO</w:t>
      </w:r>
      <w:r>
        <w:rPr>
          <w:rFonts w:hint="eastAsia" w:ascii="宋体" w:hAnsi="宋体" w:eastAsia="宋体" w:cs="宋体"/>
          <w:color w:val="000000"/>
          <w:sz w:val="24"/>
          <w:szCs w:val="24"/>
        </w:rPr>
        <w:t xml:space="preserve">2、O3、CO）连续自动监测系统运行与质控技术规范》；5.《环境空气气态污染物（SO2、NO2、O3、CO）连续自动监测系统技术要求及检测方法》（HJ 654-2013）；6.《环境空气颗粒物（PM10 和PM2.5）连续自动监测系统技术要求及检测方法》（HJ 653-2013）；7.《环境空气气态污染物（SO2、NO2、O3、CO）连续自动监测系统安装验收技术规范》（HJ 193-2013）；8.《环境空气颗粒物（PM10 和PM2.5）连续自动监测系统安装和验收技术规范》（HJ 655-2013）；9.</w:t>
      </w:r>
      <w:r>
        <w:rPr>
          <w:rFonts w:hint="eastAsia" w:ascii="宋体" w:hAnsi="宋体" w:eastAsia="宋体" w:cs="宋体"/>
          <w:color w:val="000000"/>
          <w:sz w:val="24"/>
          <w:szCs w:val="24"/>
          <w:lang w:eastAsia="zh-CN"/>
        </w:rPr>
        <w:t xml:space="preserve">《国家环境监测网环境空气自动监测质量管理办法（试行）》</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《国家环境空气质量监测网城市站运行管理实施细则（试行）》</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《国家环境空气质量监测网城市站自动监测仪器关键技术参数管理规定（试行）》</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《国家环境监测网环境空气臭氧自动监测现场核查技术规定（试行）》</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eastAsia="zh-CN"/>
        </w:rPr>
        <w:t xml:space="preserve">水站：</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国家环境保护总局发布的相关水质在线监测技术标准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国家标准方法和《水和废水监测分析方法》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《国家地表水自动监测站运行管理办法》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《江苏省环境水质（地表水）自动监测预警系统运行管理办法（试行）》及其实施细则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《环境水质监测质量保证手册》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《地表水和污水监测技术规范》（HJ/T91-2002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《水质河流采样技术指导》（HJ/T52-1999）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《pH水质自动分析仪技术要求》（HJ/T96-2003）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《电导率水质自动分析仪技术要求》（HJ/T97-2003）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《浊度水质自动分析仪技术要求》（HJ/T98-2003）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《溶解氧（DO）水质自动分析仪技术要求》（HJ/T99-2003）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《高锰酸盐指数水质自动分析仪技术要求》（HJ/T100-2003）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《氨氮水质自动分析仪技术要求》（HJ/T101-2003）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《总氮水质自动分析仪技术要求》（GB/T 11894-1989）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《总磷水质自动分析仪技术要求》（GB/T 11893-1989）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《声学多普勒流量测验规范》（SL337-2006）</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VOC站：1.</w:t>
      </w:r>
      <w:r>
        <w:rPr>
          <w:rFonts w:hint="eastAsia" w:ascii="宋体" w:hAnsi="宋体" w:eastAsia="宋体" w:cs="宋体"/>
          <w:color w:val="000000"/>
          <w:sz w:val="24"/>
          <w:szCs w:val="24"/>
          <w:lang w:val="zh-CN"/>
        </w:rPr>
        <w:t xml:space="preserve">《国家环境空气质量监测网城市站运行管理实施细则（试行）》（环办监测函〔2017〕290号）；</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《HJ 1010-2018 环境空气挥发性有机物气相色谱连续监测系统技术要求及检测方法》；</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《环境保护部关于印发&lt;2018年重点地区环境空气挥发性有机物监测方案&gt;》（环办监测函〔2017〕2024号）；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《全省挥发性有机物强化监测方案》（苏环办〔2020〕230号）中116种物质（甲醛除外）的在线监测要求；</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《关于印发&lt;环境空气颗粒物有机碳、元素碳连续自动监测技术规定&gt;等3项技术规定的通知》（总站气字〔2021〕558号）；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《环境空气挥发性有机物自动监测质控检查方案（试行）》（环办监测函〔2020〕335号）；</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《国家环境空气监测网环境空气挥发性有机物连续自动监测质量控制技术规定(试行)》。</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sz w:val="24"/>
          <w:highlight w:val="none"/>
        </w:rPr>
        <w:t xml:space="preserve">当采购人依据国家或省有关规定和技术文件要求出台新的</w:t>
      </w:r>
      <w:r>
        <w:rPr>
          <w:rFonts w:hint="eastAsia" w:eastAsia="宋体"/>
          <w:sz w:val="24"/>
          <w:highlight w:val="none"/>
          <w:lang w:eastAsia="zh-CN"/>
        </w:rPr>
        <w:t xml:space="preserve">自动监测站</w:t>
      </w:r>
      <w:r>
        <w:rPr>
          <w:rFonts w:hint="eastAsia"/>
          <w:sz w:val="24"/>
          <w:highlight w:val="none"/>
        </w:rPr>
        <w:t xml:space="preserve">运维要求时，以新要求为准。如文件中有矛盾之处，以后发布的文件为准，采购人保留对文件的解释权。</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left="0"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9"/>
      </w:pPr>
      <w:r>
        <w:rPr>
          <w:rFonts w:hint="eastAsia" w:ascii="宋体" w:hAnsi="宋体" w:cs="宋体"/>
          <w:sz w:val="24"/>
          <w:szCs w:val="24"/>
          <w:highlight w:val="none"/>
          <w:lang w:val="en-US" w:eastAsia="zh-CN"/>
        </w:rPr>
        <w:t xml:space="preserve">按照采购人需求免费提供相关培训。</w:t>
      </w:r>
      <w:r/>
    </w:p>
    <w:p>
      <w:pPr>
        <w:ind w:left="0"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空气自动站考核标准及考核办法</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eastAsia="zh-CN"/>
        </w:rPr>
        <w:t xml:space="preserve">两个月</w:t>
      </w:r>
      <w:r>
        <w:rPr>
          <w:rFonts w:hint="eastAsia" w:ascii="宋体" w:hAnsi="宋体" w:eastAsia="宋体" w:cs="宋体"/>
          <w:color w:val="000000"/>
          <w:sz w:val="24"/>
          <w:szCs w:val="24"/>
        </w:rPr>
        <w:t xml:space="preserve">由采购人对运维中标单位绩效(职责履行情况)进行考核，填写考核表。考核采取百分制、单站单因子考核的方式进行，主要包括数据获取率、数据有效（合格）率(以下简称两率)、运行维护3部分内容，其中两率考核占50%，运行维护考核占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获取率指考核时段内监测因子实际获取的小时值监测数据量总和除以应获得小时值数据量总和。每日监测因子应获得小时值数据量均按24个计，考核时段天数按考核时段内日历天数计。计算应获得小时值数据量时，应扣除因不可抗力造成的停止监测的小时值数据。</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数据质控合格率指考核时段内监测因子实际获取的质控合格的小时值监测数据量总和除以应获得小时值数据量总和。</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数据有效性</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考核时段内监测因子有效数据量应满足《环境空气质量标准》（GB 3095-2012）中规定的污染物浓度数据有效性的最低要求，否则考核总分为0分。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两率及运行维护</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两率部分(50分)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单站单因子数据获取率必须高于90%（含），</w:t>
      </w:r>
      <w:r>
        <w:rPr>
          <w:rFonts w:hint="eastAsia" w:ascii="宋体" w:hAnsi="宋体" w:eastAsia="宋体" w:cs="宋体"/>
          <w:color w:val="auto"/>
          <w:sz w:val="24"/>
          <w:szCs w:val="24"/>
          <w:highlight w:val="none"/>
        </w:rPr>
        <w:t xml:space="preserve">否则考核总分以0分计算</w:t>
      </w:r>
      <w:r>
        <w:rPr>
          <w:rFonts w:hint="eastAsia" w:ascii="宋体" w:hAnsi="宋体" w:eastAsia="宋体" w:cs="宋体"/>
          <w:color w:val="auto"/>
          <w:sz w:val="24"/>
          <w:szCs w:val="24"/>
        </w:rPr>
        <w:t xml:space="preserve">。</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监测因子有效率高于90%(含)的，两率得分=50；</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监测因子有效率在80%(含)-90%的，两率得分=为50×数据有效率；</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监测因子有效率低于80%的，两率部分不得分。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运行维护部分(50分)</w:t>
      </w:r>
      <w:r/>
    </w:p>
    <w:p>
      <w:pPr>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运行维护部分每季度由采购人组织核查或者抽查，核查内容主要包括日常运维操作、质量保证与控制、档案和管理3部分，具体细则参考下表：</w:t>
      </w:r>
      <w:r/>
    </w:p>
    <w:p>
      <w:pPr>
        <w:ind w:left="0" w:firstLine="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空气自动站运行维护考核明细表</w:t>
      </w:r>
      <w:r/>
    </w:p>
    <w:tbl>
      <w:tblPr>
        <w:tblStyle w:val="761"/>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832"/>
        <w:gridCol w:w="5247"/>
        <w:gridCol w:w="2930"/>
      </w:tblGrid>
      <w:tr>
        <w:trPr>
          <w:jc w:val="center"/>
          <w:trHeight w:val="566"/>
        </w:trPr>
        <w:tc>
          <w:tcPr>
            <w:tcW w:w="41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明细</w:t>
            </w:r>
            <w:r/>
          </w:p>
        </w:tc>
        <w:tc>
          <w:tcPr>
            <w:tcW w:w="2667"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检查要点</w:t>
            </w:r>
            <w:r/>
          </w:p>
        </w:tc>
        <w:tc>
          <w:tcPr>
            <w:tcW w:w="1489"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20"/>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日常运维操作</w:t>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站房环境保障情况</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站房环境是否清洁，有无漏水现象，是否符合监测要求,站房温湿度是否正常，空调、照明等是否正常</w:t>
            </w:r>
            <w:r/>
          </w:p>
        </w:tc>
        <w:tc>
          <w:tcPr>
            <w:tcW w:w="1489" w:type="pct"/>
            <w:vAlign w:val="center"/>
            <w:vMerge w:val="restart"/>
            <w:textDirection w:val="lrTb"/>
            <w:noWrap w:val="false"/>
          </w:tcPr>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Times New Roman" w:hAnsi="Times New Roman" w:eastAsia="宋体" w:cs="Times New Roman"/>
                <w:color w:val="auto"/>
                <w:sz w:val="24"/>
                <w:lang w:val="en-US" w:eastAsia="zh-CN"/>
              </w:rPr>
              <w:t xml:space="preserve">1、</w:t>
            </w:r>
            <w:r>
              <w:rPr>
                <w:rFonts w:hint="default" w:ascii="Times New Roman" w:hAnsi="Times New Roman" w:cs="Times New Roman"/>
                <w:color w:val="auto"/>
                <w:sz w:val="24"/>
              </w:rPr>
              <w:t xml:space="preserve">运维人员</w:t>
            </w:r>
            <w:r>
              <w:rPr>
                <w:rFonts w:hint="eastAsia" w:ascii="Times New Roman" w:hAnsi="Times New Roman" w:cs="Times New Roman"/>
                <w:color w:val="auto"/>
                <w:sz w:val="24"/>
                <w:lang w:val="en-US" w:eastAsia="zh-CN"/>
              </w:rPr>
              <w:t xml:space="preserve">需取得</w:t>
            </w:r>
            <w:r>
              <w:rPr>
                <w:rFonts w:hint="default" w:ascii="Times New Roman" w:hAnsi="Times New Roman" w:cs="Times New Roman"/>
                <w:color w:val="auto"/>
                <w:sz w:val="24"/>
              </w:rPr>
              <w:t xml:space="preserve">上岗证（省级及以上）</w:t>
            </w:r>
            <w:r>
              <w:rPr>
                <w:rFonts w:hint="eastAsia" w:ascii="Times New Roman" w:hAnsi="Times New Roman" w:eastAsia="宋体" w:cs="Times New Roman"/>
                <w:color w:val="auto"/>
                <w:sz w:val="24"/>
                <w:lang w:eastAsia="zh-CN"/>
              </w:rPr>
              <w:t xml:space="preserve">持证上岗</w:t>
            </w:r>
            <w:r>
              <w:rPr>
                <w:rFonts w:hint="eastAsia" w:ascii="Times New Roman" w:hAnsi="Times New Roman" w:cs="Times New Roman"/>
                <w:color w:val="auto"/>
                <w:sz w:val="24"/>
                <w:lang w:eastAsia="zh-CN"/>
              </w:rPr>
              <w:t xml:space="preserve">，</w:t>
            </w:r>
            <w:r>
              <w:rPr>
                <w:rFonts w:hint="default" w:ascii="Times New Roman" w:hAnsi="Times New Roman" w:cs="Times New Roman"/>
                <w:color w:val="auto"/>
                <w:sz w:val="24"/>
              </w:rPr>
              <w:t xml:space="preserve">未取得上岗证的人员参与本项目运维工作，当</w:t>
            </w:r>
            <w:r>
              <w:rPr>
                <w:rFonts w:hint="eastAsia" w:ascii="Times New Roman" w:hAnsi="Times New Roman" w:eastAsia="宋体" w:cs="Times New Roman"/>
                <w:color w:val="auto"/>
                <w:sz w:val="24"/>
                <w:lang w:eastAsia="zh-CN"/>
              </w:rPr>
              <w:t xml:space="preserve">次</w:t>
            </w:r>
            <w:r>
              <w:rPr>
                <w:rFonts w:hint="default" w:ascii="Times New Roman" w:hAnsi="Times New Roman" w:cs="Times New Roman"/>
                <w:color w:val="auto"/>
                <w:sz w:val="24"/>
              </w:rPr>
              <w:t xml:space="preserve">检查</w:t>
            </w:r>
            <w:r>
              <w:rPr>
                <w:rFonts w:hint="eastAsia" w:ascii="Times New Roman" w:hAnsi="Times New Roman" w:eastAsia="宋体" w:cs="Times New Roman"/>
                <w:color w:val="auto"/>
                <w:sz w:val="24"/>
                <w:lang w:eastAsia="zh-CN"/>
              </w:rPr>
              <w:t xml:space="preserve">不得</w:t>
            </w:r>
            <w:r>
              <w:rPr>
                <w:rFonts w:hint="default" w:ascii="Times New Roman" w:hAnsi="Times New Roman" w:cs="Times New Roman"/>
                <w:color w:val="auto"/>
                <w:sz w:val="24"/>
              </w:rPr>
              <w:t xml:space="preserve">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根据实际情况</w:t>
            </w:r>
            <w:r>
              <w:rPr>
                <w:rFonts w:hint="eastAsia" w:ascii="宋体" w:hAnsi="宋体" w:eastAsia="宋体" w:cs="宋体"/>
                <w:sz w:val="24"/>
                <w:szCs w:val="24"/>
                <w:lang w:eastAsia="zh-CN"/>
              </w:rPr>
              <w:t xml:space="preserve">每项（次）</w:t>
            </w:r>
            <w:r>
              <w:rPr>
                <w:rFonts w:hint="eastAsia" w:ascii="宋体" w:hAnsi="宋体" w:eastAsia="宋体" w:cs="宋体"/>
                <w:sz w:val="24"/>
                <w:szCs w:val="24"/>
              </w:rPr>
              <w:t xml:space="preserve">扣0.5～1分，</w:t>
            </w:r>
            <w:r>
              <w:rPr>
                <w:rFonts w:hint="eastAsia" w:ascii="宋体" w:hAnsi="宋体" w:eastAsia="宋体" w:cs="宋体"/>
                <w:sz w:val="24"/>
                <w:szCs w:val="24"/>
                <w:lang w:val="en-US" w:eastAsia="zh-CN"/>
              </w:rPr>
              <w:t xml:space="preserve">下一</w:t>
            </w:r>
            <w:r>
              <w:rPr>
                <w:rFonts w:hint="eastAsia" w:ascii="宋体" w:hAnsi="宋体" w:eastAsia="宋体" w:cs="宋体"/>
                <w:sz w:val="24"/>
                <w:szCs w:val="24"/>
                <w:lang w:eastAsia="zh-CN"/>
              </w:rPr>
              <w:t xml:space="preserve">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出现以下情况者，一经发现当月每次(项)扣5分。主要包括使用过期标气或二级标气；进口颗粒物分析仪器使用国产滤带；气态污染物使用非聚四氟乙烯材质滤膜等。</w:t>
            </w:r>
            <w:r/>
          </w:p>
          <w:p>
            <w:pPr>
              <w:numPr>
                <w:ilvl w:val="0"/>
                <w:numId w:val="0"/>
              </w:num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仪器故障应及时响应，超过</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小时没修好的应更换备机，不能按规定更换备机的扣5分。</w:t>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采样总管和采样支管材质是否满足《规范》要求</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采样系统清洁程度：采样头、采样管道是否清洁，有无积灰、积水或障碍物，采样风机是否正常工作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气态污染物采样支管是否插入采样总管的中心，监测仪器与支管接头连接的管线长度是否小于3m</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采样管路</w:t>
            </w:r>
            <w:r>
              <w:rPr>
                <w:rFonts w:hint="eastAsia" w:ascii="宋体" w:hAnsi="宋体" w:eastAsia="宋体" w:cs="宋体"/>
                <w:sz w:val="24"/>
                <w:szCs w:val="24"/>
                <w:lang w:eastAsia="zh-CN"/>
              </w:rPr>
              <w:t xml:space="preserve">连接</w:t>
            </w:r>
            <w:r>
              <w:rPr>
                <w:rFonts w:hint="eastAsia" w:ascii="宋体" w:hAnsi="宋体" w:eastAsia="宋体" w:cs="宋体"/>
                <w:sz w:val="24"/>
                <w:szCs w:val="24"/>
              </w:rPr>
              <w:t xml:space="preserve">是否规范</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采样总管是否有加热装置，加热功能是否正常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2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仪器日常维护效果</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仪器工作状态是否正常，是否存在报警信息</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仪器过滤膜是否及时更换，散热风扇是否及时清洗</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颗粒物采样管加热装置是否工作正常</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4"/>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零气发生器相关耗材是否及时更换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2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采样泵相关耗材是否及时更换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3"/>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采样纸带或滤膜是否及时更换</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8"/>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质量保证与质量控制</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仪器运维状态核查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标气压力低于1.5Mpa，但仍能正常使用；</w:t>
            </w:r>
            <w:r/>
          </w:p>
        </w:tc>
        <w:tc>
          <w:tcPr>
            <w:tcW w:w="1489" w:type="pct"/>
            <w:vAlign w:val="center"/>
            <w:vMerge w:val="restart"/>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根据质控单位QA/QC质控核查情况打分，出现此类现象的，根据影响数据质</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量的严重程度扣分，每项0.5～1分。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根据实际情况扣0.5～1分；</w:t>
            </w:r>
            <w:r/>
          </w:p>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下次考核周期</w:t>
            </w:r>
            <w:r>
              <w:rPr>
                <w:rFonts w:hint="eastAsia" w:ascii="宋体" w:hAnsi="宋体" w:eastAsia="宋体" w:cs="宋体"/>
                <w:sz w:val="24"/>
                <w:szCs w:val="24"/>
              </w:rPr>
              <w:t xml:space="preserve">出现</w:t>
            </w:r>
            <w:r>
              <w:rPr>
                <w:rFonts w:hint="eastAsia" w:ascii="宋体" w:hAnsi="宋体" w:eastAsia="宋体" w:cs="宋体"/>
                <w:sz w:val="24"/>
                <w:szCs w:val="24"/>
                <w:lang w:eastAsia="zh-CN"/>
              </w:rPr>
              <w:t xml:space="preserve">相同</w:t>
            </w:r>
            <w:r>
              <w:rPr>
                <w:rFonts w:hint="eastAsia" w:ascii="宋体" w:hAnsi="宋体" w:eastAsia="宋体" w:cs="宋体"/>
                <w:sz w:val="24"/>
                <w:szCs w:val="24"/>
                <w:lang w:val="en-US" w:eastAsia="zh-CN"/>
              </w:rPr>
              <w:t xml:space="preserve">问题</w:t>
            </w:r>
            <w:r>
              <w:rPr>
                <w:rFonts w:hint="eastAsia" w:ascii="宋体" w:hAnsi="宋体" w:eastAsia="宋体" w:cs="宋体"/>
                <w:sz w:val="24"/>
                <w:szCs w:val="24"/>
              </w:rPr>
              <w:t xml:space="preserve">的加倍扣分。</w:t>
            </w:r>
            <w:r/>
          </w:p>
        </w:tc>
      </w:tr>
      <w:tr>
        <w:trPr>
          <w:cantSplit/>
          <w:jc w:val="center"/>
          <w:trHeight w:val="410"/>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气态污染物分析仪内部性能参数超过标准要求，如机体内部温度，反应室温度、压力等；</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颗粒物分析仪密封圈缺失，温度、压力偏差，气态污染物分析仪散热风扇故障</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零气和校准仪性能参数超过偏差允许范围</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气态污染物分析仪斜率、截距超过标准要求（仅限于API设备）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气态污染物或颗粒物分析仪采样流量或标况流量偏差</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气态污染物分析仪零点、20%（或其他点）全幅测试未通过或T90响应时间未通过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71"/>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颗粒物分析仪采样斑点有残缺或穿孔现象</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颗粒物分析仪采样斑点试漏测试未通过</w:t>
            </w:r>
            <w:r/>
          </w:p>
        </w:tc>
        <w:tc>
          <w:tcPr>
            <w:tcW w:w="148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6"/>
        </w:trPr>
        <w:tc>
          <w:tcPr>
            <w:tcW w:w="419" w:type="pct"/>
            <w:vAlign w:val="center"/>
            <w:vMerge w:val="continue"/>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数据审核</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按规定时限完成数据审核，数据审核质量符合规范</w:t>
            </w:r>
            <w:r/>
          </w:p>
        </w:tc>
        <w:tc>
          <w:tcPr>
            <w:tcW w:w="1489" w:type="pct"/>
            <w:vAlign w:val="center"/>
            <w:textDirection w:val="lrTb"/>
            <w:noWrap w:val="false"/>
          </w:tcPr>
          <w:p>
            <w:pPr>
              <w:ind w:left="0" w:firstLine="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未按规定时限完成审核或审核质量不符合要求，每发现一次扣</w:t>
            </w:r>
            <w:r>
              <w:rPr>
                <w:rFonts w:hint="eastAsia" w:ascii="宋体" w:hAnsi="宋体" w:eastAsia="宋体" w:cs="宋体"/>
                <w:sz w:val="24"/>
                <w:szCs w:val="24"/>
                <w:lang w:val="en-US" w:eastAsia="zh-CN"/>
              </w:rPr>
              <w:t xml:space="preserve">0.5分。</w:t>
            </w:r>
            <w:r/>
          </w:p>
        </w:tc>
      </w:tr>
      <w:tr>
        <w:trPr>
          <w:cantSplit/>
          <w:jc w:val="center"/>
          <w:trHeight w:val="446"/>
        </w:trPr>
        <w:tc>
          <w:tcPr>
            <w:tcW w:w="419"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档案和管理</w:t>
            </w:r>
            <w:r/>
          </w:p>
        </w:tc>
        <w:tc>
          <w:tcPr>
            <w:tcW w:w="423" w:type="pct"/>
            <w:vAlign w:val="center"/>
            <w:vMerge w:val="restart"/>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记录及故障响应时间等核查</w:t>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驻场人员每日、周、月应提交的值班记录；驻场人员未经批准，出现迟到、早退、缺岗等现象。</w:t>
            </w:r>
            <w:r/>
          </w:p>
        </w:tc>
        <w:tc>
          <w:tcPr>
            <w:tcW w:w="1489"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现场运维每周例行巡检记录，包括标气使用状况记录、用电记录、仪器运行参数记录等</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缺失每次(项)扣0.5分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每周现场进行手工校零校标检查和校准，并填写相关记录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每月至少检查一次气态污染物、颗粒物监测仪流量并填写相关记录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缺失每参数当月扣2分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每季度进行气态污染物多点线性检查、精密度检查；颗粒物监测仪膜片检查和试漏检查并填写相关记录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缺失每参数当月扣3分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每半年对NOx设备钼炉转换率和精密度进行检查并填写相关记录，</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缺失当月扣3分</w:t>
            </w:r>
            <w:r/>
          </w:p>
        </w:tc>
      </w:tr>
      <w:tr>
        <w:trPr>
          <w:cantSplit/>
          <w:jc w:val="center"/>
          <w:trHeight w:val="446"/>
        </w:trPr>
        <w:tc>
          <w:tcPr>
            <w:tcW w:w="419"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423" w:type="pct"/>
            <w:vAlign w:val="center"/>
            <w:vMerge w:val="continue"/>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667" w:type="pct"/>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当站点每日8时～22时出现故障，应在1小时之内响应，4小时内到达现场解决</w:t>
            </w:r>
            <w:r/>
          </w:p>
        </w:tc>
        <w:tc>
          <w:tcPr>
            <w:tcW w:w="1489"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未做到的每次扣3分</w:t>
            </w:r>
            <w:r/>
          </w:p>
        </w:tc>
      </w:tr>
    </w:tbl>
    <w:p>
      <w:pPr>
        <w:ind w:left="0" w:firstLine="480"/>
        <w:jc w:val="left"/>
        <w:keepLines/>
        <w:keepNext/>
        <w:pageBreakBefore w:val="0"/>
        <w:spacing w:line="360" w:lineRule="auto"/>
        <w:widowControl w:val="off"/>
        <w:tabs>
          <w:tab w:val="left" w:pos="210" w:leader="none"/>
        </w:tabs>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运维费核算方法</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绩效考核满分100分，总分低于75分的，不予拨付运维费；绩效考核总分90（含）分以上的，拨付全额运维费；绩效考核总分在75（含）-90分的，运维费=实际考核得分/100*全额运维费。</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运维单位在考核中出现站点</w:t>
      </w:r>
      <w:r>
        <w:rPr>
          <w:rFonts w:hint="eastAsia" w:ascii="宋体" w:hAnsi="宋体" w:eastAsia="宋体" w:cs="宋体"/>
          <w:sz w:val="24"/>
          <w:szCs w:val="24"/>
          <w:lang w:eastAsia="zh-CN"/>
        </w:rPr>
        <w:t xml:space="preserve">月度</w:t>
      </w:r>
      <w:r>
        <w:rPr>
          <w:rFonts w:hint="eastAsia" w:ascii="宋体" w:hAnsi="宋体" w:eastAsia="宋体" w:cs="宋体"/>
          <w:sz w:val="24"/>
          <w:szCs w:val="24"/>
        </w:rPr>
        <w:t xml:space="preserve">未达到数据有效性要求的，扣除该站点当月运维款的</w:t>
      </w:r>
      <w:r>
        <w:rPr>
          <w:rFonts w:hint="eastAsia" w:ascii="宋体" w:hAnsi="宋体" w:eastAsia="宋体" w:cs="宋体"/>
          <w:color w:val="auto"/>
          <w:sz w:val="24"/>
          <w:szCs w:val="24"/>
        </w:rPr>
        <w:t xml:space="preserve">15%</w:t>
      </w:r>
      <w:r>
        <w:rPr>
          <w:rFonts w:hint="eastAsia" w:ascii="宋体" w:hAnsi="宋体" w:eastAsia="宋体" w:cs="宋体"/>
          <w:sz w:val="24"/>
          <w:szCs w:val="24"/>
        </w:rPr>
        <w:t xml:space="preserve">；同一站点连续三个月未达到数据有效性要求的，扣除该站点</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季度的运维费；连续6个月未达到数据有效性要求的，扣除该站点全年的运维费。</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（二）TVOC站考核标准及考核办法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jc w:val="left"/>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水质自动站考核标准及考核办法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招标文件中未明确的质控管理要求，按照江苏省已制定的相关规范性文件执行，若出台新的管理办法或技术规范时，按新要求执行。</w:t>
      </w:r>
      <w:r/>
    </w:p>
    <w:p>
      <w:pPr>
        <w:ind w:left="0" w:firstLine="482"/>
        <w:keepLines w:val="0"/>
        <w:keepNext w:val="0"/>
        <w:pageBreakBefore w:val="0"/>
        <w:spacing w:line="360" w:lineRule="auto"/>
        <w:widowControl/>
        <w:rPr>
          <w:rFonts w:hint="eastAsia" w:ascii="宋体" w:hAnsi="宋体" w:eastAsia="宋体" w:cs="宋体"/>
          <w:sz w:val="24"/>
          <w:szCs w:val="24"/>
          <w:lang w:val="en-US" w:eastAsia="zh-CN"/>
        </w:rPr>
        <w:outlineLvl w:val="3"/>
      </w:pPr>
      <w:r>
        <w:rPr>
          <w:rFonts w:hint="eastAsia" w:ascii="宋体" w:hAnsi="宋体" w:eastAsia="宋体" w:cs="宋体"/>
          <w:b/>
          <w:bCs/>
          <w:sz w:val="24"/>
          <w:szCs w:val="24"/>
          <w:lang w:val="en-US" w:eastAsia="zh-CN"/>
        </w:rPr>
        <w:t xml:space="preserve">1、常规水质自动站考核标准及考核办法</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水质自动站运行指标付款要求：</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采购人根据仪器的实际有效运行率按月核算运维款项，具体如下：</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单个站点月有效运行率≥85%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拨付该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当月全部运维款。因停水停电或其他不可抗拒因素引起的故障导致有效运行率低于70%的，按仪器实际有效运行率拨付运维款，该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④</w:t>
      </w:r>
      <w:r>
        <w:rPr>
          <w:rFonts w:hint="eastAsia" w:ascii="宋体" w:hAnsi="宋体" w:eastAsia="宋体" w:cs="宋体"/>
          <w:sz w:val="24"/>
          <w:szCs w:val="24"/>
        </w:rPr>
        <w:t xml:space="preserve">站点整体有效运行率&lt;70%，或pH、溶解氧、氨氮、总磷、高锰酸盐指数、总氮6个重要参数（生态补偿站点还有流速）中有3个参数有效运行率低于70%时，或2个重要参数连续2个月有效运行率低于70%时，扣除该站点全部运维款。因停水停电或其他不可抗拒因素引起的故障导致站点整体有效运行率低于70%的，按仪器实际有效运行率拨付运维款。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eastAsia="zh-CN"/>
        </w:rPr>
        <w:t xml:space="preserve">站点</w:t>
      </w:r>
      <w:r>
        <w:rPr>
          <w:rFonts w:hint="eastAsia" w:ascii="宋体" w:hAnsi="宋体" w:eastAsia="宋体" w:cs="宋体"/>
          <w:sz w:val="24"/>
          <w:szCs w:val="24"/>
        </w:rPr>
        <w:t xml:space="preserve">运维款。</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有效运行率的计算方法参照《江苏省环境水质（地表水）自动监测预警系统运行管理办法（试行）》中有关规定执行，其中：</w: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仪器有效运行率=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637665" cy="349885"/>
                <wp:effectExtent l="0" t="0" r="635" b="12065"/>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1637665"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9pt;height:27.5pt;mso-wrap-distance-left:0.0pt;mso-wrap-distance-top:0.0pt;mso-wrap-distance-right:0.0pt;mso-wrap-distance-bottom:0.0pt;" stroked="f">
                <v:path textboxrect="0,0,0,0"/>
                <v:imagedata r:id="rId17" o:title=""/>
              </v:shape>
            </w:pict>
          </mc:Fallback>
        </mc:AlternateContent>
      </w:r>
      <w:r/>
    </w:p>
    <w:p>
      <w:pPr>
        <w:ind w:left="0"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站点有效运行率=</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2456180" cy="349885"/>
                <wp:effectExtent l="0" t="0" r="1270" b="12065"/>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245618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3.4pt;height:27.5pt;mso-wrap-distance-left:0.0pt;mso-wrap-distance-top:0.0pt;mso-wrap-distance-right:0.0pt;mso-wrap-distance-bottom:0.0pt;" stroked="f">
                <v:path textboxrect="0,0,0,0"/>
                <v:imagedata r:id="rId18" o:title=""/>
              </v:shape>
            </w:pict>
          </mc:Fallback>
        </mc:AlternateConten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实际采用数据应扣除因质量考核不合格删除的数据，但不剔除因性能测试、质量考核等原因标记的数据。</w:t>
      </w:r>
      <w:r/>
    </w:p>
    <w:p>
      <w:pPr>
        <w:numPr>
          <w:ilvl w:val="0"/>
          <w:numId w:val="0"/>
        </w:numP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数据质量要求：</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水质自动站要求中标人参照《江苏省环境水质（地表水）自动监测预警系统运行管理办法（试行）》和《</w:t>
      </w:r>
      <w:r>
        <w:rPr>
          <w:rFonts w:hint="eastAsia" w:ascii="宋体" w:hAnsi="宋体" w:eastAsia="宋体" w:cs="宋体"/>
          <w:sz w:val="24"/>
          <w:szCs w:val="24"/>
        </w:rPr>
        <w:t xml:space="preserve">江苏省水质自动监测质量管理暂行规定》等规定要求，定期开展标液核查、质控考核、水样比对和系统核查等质控工作（浮标站根据实际情况开展运维质控）。其中氨氮、高锰酸盐指数、总磷和总氮至少每周进行一次质控工作（可以为仪器自校、手工校准、水样比对、标液核查或盲样考核，但至少每月有一次为采购人或质控单位组织开展的）；pH、溶解氧、电导率、浊度、水温每月至少进行一次水样比对；水站系统（以氨氮为代表）至少每月进行一次系统核查。结果（包括图片等佐证材料）应及时报采购人方，结果未报、频次未达标或未附佐证材料视为未考核，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当月（或该季度）全部运维款。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要求中标人及时对校准、质控和水质异常等的数据做出标识，并于每周一的12:00之前将上周原始数据（做出标识的）报采购人。</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质控考核测试不合格时，中标方应立即查找原因，并在考核结束的48小时内完成补测。补测仍不合格仪器（或系统）视为故障，需按规范替换备机或开展手工补测工作。质控考核不合格的数据直至下次测试合格前均按无效数据剔除。中标方未按要求提出补测的，相关数据将全部视作无效数据，并同时扣除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当月运维款。</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rPr>
        <w:outlineLvl w:val="3"/>
      </w:pPr>
      <w:r>
        <w:rPr>
          <w:rFonts w:hint="eastAsia" w:ascii="宋体" w:hAnsi="宋体" w:eastAsia="宋体" w:cs="宋体"/>
          <w:b/>
          <w:bCs/>
          <w:sz w:val="24"/>
          <w:szCs w:val="24"/>
          <w:lang w:val="en-US" w:eastAsia="zh-CN"/>
        </w:rPr>
        <w:t xml:space="preserve">2、水污染预警溯源仪、生物毒性仪、浮标站</w:t>
      </w:r>
      <w:r>
        <w:rPr>
          <w:rFonts w:hint="eastAsia" w:ascii="宋体" w:hAnsi="宋体" w:eastAsia="宋体" w:cs="宋体"/>
          <w:b/>
          <w:bCs/>
          <w:sz w:val="24"/>
          <w:szCs w:val="24"/>
        </w:rPr>
        <w:t xml:space="preserve">考核标准及考核办法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单个站点月有效运行率≥85%拨付该</w:t>
      </w:r>
      <w:r>
        <w:rPr>
          <w:rFonts w:hint="eastAsia" w:ascii="宋体" w:hAnsi="宋体" w:eastAsia="宋体" w:cs="宋体"/>
          <w:sz w:val="24"/>
          <w:szCs w:val="24"/>
          <w:lang w:val="en-US" w:eastAsia="zh-CN"/>
        </w:rPr>
        <w:t xml:space="preserve">站点全</w:t>
      </w:r>
      <w:r>
        <w:rPr>
          <w:rFonts w:hint="eastAsia" w:ascii="宋体" w:hAnsi="宋体" w:eastAsia="宋体" w:cs="宋体"/>
          <w:sz w:val="24"/>
          <w:szCs w:val="24"/>
        </w:rPr>
        <w:t xml:space="preserve">部运维款。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单个站点月有效运行率&lt;85%，但≥70%时，该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当月实付运维款=有效运行率*该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单个站点月有效运行率&lt;70%时，扣除该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月全部运维款。因停水停电或其他不可抗拒因素引起的故障导致有效运行率低于70%的，按仪器实际有效运行率拨付运维款，该</w:t>
      </w:r>
      <w:r>
        <w:rPr>
          <w:rFonts w:hint="eastAsia" w:ascii="宋体" w:hAnsi="宋体" w:eastAsia="宋体" w:cs="宋体"/>
          <w:sz w:val="24"/>
          <w:szCs w:val="24"/>
          <w:lang w:val="en-US" w:eastAsia="zh-CN"/>
        </w:rPr>
        <w:t xml:space="preserve">站点当</w:t>
      </w:r>
      <w:r>
        <w:rPr>
          <w:rFonts w:hint="eastAsia" w:ascii="宋体" w:hAnsi="宋体" w:eastAsia="宋体" w:cs="宋体"/>
          <w:sz w:val="24"/>
          <w:szCs w:val="24"/>
        </w:rPr>
        <w:t xml:space="preserve">月实付运维款=有效运行率*该</w:t>
      </w:r>
      <w:r>
        <w:rPr>
          <w:rFonts w:hint="eastAsia" w:ascii="宋体" w:hAnsi="宋体" w:eastAsia="宋体" w:cs="宋体"/>
          <w:sz w:val="24"/>
          <w:szCs w:val="24"/>
          <w:lang w:val="en-US" w:eastAsia="zh-CN"/>
        </w:rPr>
        <w:t xml:space="preserve">站点</w:t>
      </w:r>
      <w:r>
        <w:rPr>
          <w:rFonts w:hint="eastAsia" w:ascii="宋体" w:hAnsi="宋体" w:eastAsia="宋体" w:cs="宋体"/>
          <w:sz w:val="24"/>
          <w:szCs w:val="24"/>
        </w:rPr>
        <w:t xml:space="preserve">运维款</w:t>
      </w:r>
      <w:r>
        <w:rPr>
          <w:rFonts w:hint="eastAsia" w:ascii="宋体" w:hAnsi="宋体" w:eastAsia="宋体" w:cs="宋体"/>
          <w:sz w:val="24"/>
          <w:szCs w:val="24"/>
          <w:lang w:eastAsia="zh-CN"/>
        </w:rPr>
        <w:t xml:space="preserve">。</w:t>
      </w:r>
      <w:r/>
    </w:p>
    <w:p>
      <w:pPr>
        <w:numPr>
          <w:ilvl w:val="0"/>
          <w:numId w:val="0"/>
        </w:numPr>
        <w:ind w:firstLine="482"/>
        <w:keepLines w:val="0"/>
        <w:keepNext w:val="0"/>
        <w:pageBreakBefore w:val="0"/>
        <w:spacing w:line="360" w:lineRule="auto"/>
        <w:widowControl/>
        <w:rPr>
          <w:rFonts w:hint="eastAsia" w:ascii="宋体" w:hAnsi="宋体" w:eastAsia="宋体" w:cs="宋体"/>
          <w:sz w:val="24"/>
          <w:szCs w:val="24"/>
        </w:rPr>
        <w:outlineLvl w:val="3"/>
      </w:pPr>
      <w:r>
        <w:rPr>
          <w:rFonts w:hint="eastAsia" w:ascii="宋体" w:hAnsi="宋体" w:eastAsia="宋体" w:cs="宋体"/>
          <w:b/>
          <w:bCs/>
          <w:sz w:val="24"/>
          <w:szCs w:val="24"/>
          <w:lang w:val="en-US" w:eastAsia="zh-CN"/>
        </w:rPr>
        <w:t xml:space="preserve">3、年度</w:t>
      </w:r>
      <w:r>
        <w:rPr>
          <w:rFonts w:hint="eastAsia" w:ascii="宋体" w:hAnsi="宋体" w:eastAsia="宋体" w:cs="宋体"/>
          <w:b/>
          <w:bCs/>
          <w:sz w:val="24"/>
          <w:szCs w:val="24"/>
        </w:rPr>
        <w:t xml:space="preserve">考核与惩罚办法</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考核方法</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除前述质量考核外，采购人每年度对中标方开展一次运行维护工作考核，以每个水质自动站为单位进行。逐站依据上述维护内容就每周、每月、每季的维护质量和相关指标相结合的方式进行评分，满分为100分，每次平均分小于80分为不合格；平均分大于80分（含）为合格。</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惩罚办法</w:t>
      </w:r>
      <w:r/>
    </w:p>
    <w:p>
      <w:pPr>
        <w:ind w:left="0"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一旦发现虚假数据，采购人方有权终止合同，并按已支付费用的双倍进行经济处罚。</w:t>
      </w:r>
      <w:r/>
    </w:p>
    <w:p>
      <w:pPr>
        <w:ind w:left="0"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按年度对每个站点单独考核，其中：</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①</w:t>
      </w:r>
      <w:r>
        <w:rPr>
          <w:rFonts w:hint="eastAsia" w:ascii="宋体" w:hAnsi="宋体" w:eastAsia="宋体" w:cs="宋体"/>
          <w:sz w:val="24"/>
          <w:szCs w:val="24"/>
        </w:rPr>
        <w:t xml:space="preserve">单次考核结果在70分（含）以上，80分以下，为初级警告，扣除该站点年度运维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的10%，并责令整改；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单次考核结果在60分（含）以上，70分以下，为二级警告，扣除该站点年度运维</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的30%，并责令整改；</w:t>
      </w:r>
      <w:r/>
    </w:p>
    <w:p>
      <w:pPr>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③</w:t>
      </w:r>
      <w:r>
        <w:rPr>
          <w:rFonts w:hint="eastAsia" w:ascii="宋体" w:hAnsi="宋体" w:eastAsia="宋体" w:cs="宋体"/>
          <w:sz w:val="24"/>
          <w:szCs w:val="24"/>
        </w:rPr>
        <w:t xml:space="preserve">考核结果平均分在60分以下，取消运维合同，并罚款</w:t>
      </w:r>
      <w:r>
        <w:rPr>
          <w:rFonts w:hint="eastAsia" w:ascii="宋体" w:hAnsi="宋体" w:eastAsia="宋体" w:cs="宋体"/>
          <w:sz w:val="24"/>
          <w:szCs w:val="24"/>
          <w:lang w:eastAsia="zh-CN"/>
        </w:rPr>
        <w:t xml:space="preserve">该站点</w:t>
      </w:r>
      <w:r>
        <w:rPr>
          <w:rFonts w:hint="eastAsia" w:ascii="宋体" w:hAnsi="宋体" w:eastAsia="宋体" w:cs="宋体"/>
          <w:sz w:val="24"/>
          <w:szCs w:val="24"/>
        </w:rPr>
        <w:t xml:space="preserve">合同额的两倍，并向全省通报；单站在60分以下，扣减该站当年全部运维款。</w:t>
      </w:r>
      <w:r/>
    </w:p>
    <w:p>
      <w:pPr>
        <w:numPr>
          <w:ilvl w:val="0"/>
          <w:numId w:val="0"/>
        </w:numPr>
        <w:ind w:firstLine="48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中标方运维人员或队伍发生重大变更，无法按质开展运维工作，或者发生重大责任事故的，采购人有权提前取消运维合同。运维期间，运维单位运维站点因质控检查不达标出现被省厅或生态环境部通报批评的情况，扣减相应站点当季度运维经费。</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验收主体</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验收组织单位：连云港市环境监测监控中心。</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验收时间</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合同服务期满后，由中标人提供验收报告，经采购人确认后，组织整体验收。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验收方式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采购人代表、中标人代表、不少于三人的验收专家组对合同执行情况开展项目验收。</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验收程序</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验收内容</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(1)年度运维总结报告一份（包含水、气、VOCs、微站运维情况）；</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(2)每月</w:t>
      </w:r>
      <w:r>
        <w:rPr>
          <w:rFonts w:hint="eastAsia" w:ascii="宋体" w:hAnsi="宋体" w:eastAsia="宋体" w:cs="宋体"/>
          <w:sz w:val="24"/>
          <w:szCs w:val="24"/>
          <w:highlight w:val="none"/>
          <w:lang w:val="en-US" w:eastAsia="zh-CN"/>
        </w:rPr>
        <w:t xml:space="preserve">提供一份月度运维总结（包含异常响应情况、备件耗材更换情况、站点运维情况等）；</w:t>
      </w:r>
      <w:r/>
    </w:p>
    <w:p>
      <w:pPr>
        <w:ind w:lef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(3)根据采购人需求提供环境空气高值数据溯源排查分析；</w:t>
      </w:r>
      <w:r/>
    </w:p>
    <w:p>
      <w:pPr>
        <w:ind w:left="0"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(4)根据采购人需求提供断面水质调查评估报告</w:t>
      </w:r>
      <w:r>
        <w:rPr>
          <w:rFonts w:hint="eastAsia" w:ascii="宋体" w:hAnsi="宋体" w:eastAsia="宋体" w:cs="宋体"/>
          <w:sz w:val="24"/>
          <w:szCs w:val="24"/>
          <w:highlight w:val="none"/>
          <w:lang w:eastAsia="zh-CN"/>
        </w:rPr>
        <w:t xml:space="preserve">。</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验收标准</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招标文件、投标文件、合同文本、国内相应的标准、规范。</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left="0"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完成运维服务2个月后支付合同金额的20%，完成运维服务6个月后支付合同金额的</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0%，运维</w:t>
      </w:r>
      <w:r>
        <w:rPr>
          <w:rFonts w:hint="eastAsia" w:ascii="宋体" w:hAnsi="宋体" w:eastAsia="宋体" w:cs="宋体"/>
          <w:i/>
          <w:iCs/>
          <w:sz w:val="24"/>
          <w:szCs w:val="24"/>
          <w:highlight w:val="none"/>
          <w:u w:val="single"/>
          <w:lang w:val="en-US" w:eastAsia="zh-CN"/>
        </w:rPr>
        <w:t xml:space="preserve">服务结束</w:t>
      </w:r>
      <w:r>
        <w:rPr>
          <w:rFonts w:hint="eastAsia" w:ascii="宋体" w:hAnsi="宋体" w:eastAsia="宋体" w:cs="宋体"/>
          <w:i/>
          <w:iCs/>
          <w:sz w:val="24"/>
          <w:szCs w:val="24"/>
          <w:highlight w:val="none"/>
          <w:u w:val="single"/>
        </w:rPr>
        <w:t xml:space="preserve">并验收</w:t>
      </w:r>
      <w:r>
        <w:rPr>
          <w:rFonts w:hint="eastAsia" w:ascii="宋体" w:hAnsi="宋体" w:eastAsia="宋体" w:cs="宋体"/>
          <w:i/>
          <w:iCs/>
          <w:sz w:val="24"/>
          <w:szCs w:val="24"/>
          <w:highlight w:val="none"/>
          <w:u w:val="single"/>
          <w:lang w:val="en-US" w:eastAsia="zh-CN"/>
        </w:rPr>
        <w:t xml:space="preserve">合格</w:t>
      </w:r>
      <w:r>
        <w:rPr>
          <w:rFonts w:hint="eastAsia" w:ascii="宋体" w:hAnsi="宋体" w:eastAsia="宋体" w:cs="宋体"/>
          <w:i/>
          <w:iCs/>
          <w:sz w:val="24"/>
          <w:szCs w:val="24"/>
          <w:highlight w:val="none"/>
          <w:u w:val="single"/>
        </w:rPr>
        <w:t xml:space="preserve">后支付合同金额的</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0%（实际付款根据考核结果进行相应扣减）</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无息</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w:t>
      </w:r>
      <w:r/>
    </w:p>
    <w:p>
      <w:pPr>
        <w:ind w:left="0"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left="0"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left="0"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bCs/>
          <w:i/>
          <w:iCs/>
          <w:sz w:val="24"/>
          <w:szCs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十二、其他</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w:t>
      </w:r>
      <w:r/>
    </w:p>
    <w:p>
      <w:pPr>
        <w:ind w:left="0"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left="0"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left="0" w:firstLine="482"/>
        <w:keepLines w:val="0"/>
        <w:keepNext w:val="0"/>
        <w:pageBreakBefore w:val="0"/>
        <w:spacing w:line="360" w:lineRule="auto"/>
        <w:widowControl w:val="off"/>
        <w:rPr>
          <w:rFonts w:hint="eastAsia" w:ascii="宋体" w:hAnsi="宋体" w:eastAsia="宋体" w:cs="宋体"/>
          <w:b/>
          <w:sz w:val="24"/>
          <w:szCs w:val="24"/>
        </w:rPr>
        <w:outlineLvl w:val="1"/>
      </w:pPr>
      <w:r/>
      <w:bookmarkStart w:id="12" w:name="_Toc162361614"/>
      <w:r/>
      <w:bookmarkStart w:id="13" w:name="_Toc26840"/>
      <w:r>
        <w:rPr>
          <w:rFonts w:hint="eastAsia" w:ascii="宋体" w:hAnsi="宋体" w:eastAsia="宋体" w:cs="宋体"/>
          <w:b/>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2025-2026年连云港市</w:t>
      </w:r>
      <w:r>
        <w:rPr>
          <w:rFonts w:hint="eastAsia" w:ascii="宋体" w:hAnsi="宋体" w:eastAsia="宋体" w:cs="宋体"/>
          <w:color w:val="auto"/>
          <w:sz w:val="24"/>
          <w:szCs w:val="24"/>
          <w:highlight w:val="none"/>
        </w:rPr>
        <w:t xml:space="preserve">危险废物视频监控云平台运行维护项目</w:t>
      </w:r>
      <w:r>
        <w:rPr>
          <w:rFonts w:hint="eastAsia" w:ascii="宋体" w:hAnsi="宋体" w:eastAsia="宋体" w:cs="宋体"/>
          <w:sz w:val="24"/>
          <w:szCs w:val="24"/>
          <w:highlight w:val="none"/>
          <w:lang w:eastAsia="zh-CN"/>
        </w:rPr>
        <w:t xml:space="preserve">，为进一步强化危险废物全过程监管，有效提升“非现场”监管能力，逐步实现对全省涉废企业的全生命周期监管。针对危险废物年产生量1000吨及以上的企业和全部危险废物利用处置单位的关键位置监控视频信息进行存贮管理，并对部分重点企业贮存等环节监控视频开展AI分析，在各设区市建立视频信息存储和AI分析的边缘计算节点。</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我市负责本地边缘计算节点平台建设，完成本地涉废企业监控视频接入汇聚、存储，并与省级平台互联互通。</w:t>
      </w:r>
      <w:r/>
    </w:p>
    <w:p>
      <w:pPr>
        <w:numPr>
          <w:ilvl w:val="0"/>
          <w:numId w:val="0"/>
        </w:numPr>
        <w:ind w:left="0"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rPr>
        <w:t xml:space="preserve">服务技术要求</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（一）视频监控联网范围</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实现全市</w:t>
      </w:r>
      <w:r>
        <w:rPr>
          <w:rFonts w:hint="eastAsia" w:ascii="宋体" w:hAnsi="宋体" w:eastAsia="宋体" w:cs="宋体"/>
          <w:lang w:val="en-US" w:eastAsia="zh-CN"/>
        </w:rPr>
        <w:t xml:space="preserve">80</w:t>
      </w:r>
      <w:r>
        <w:rPr>
          <w:rFonts w:hint="eastAsia" w:ascii="宋体" w:hAnsi="宋体" w:eastAsia="宋体" w:cs="宋体"/>
        </w:rPr>
        <w:t xml:space="preserve">家重点监控的危废企业视频联网，总计视频监控</w:t>
      </w:r>
      <w:r>
        <w:rPr>
          <w:rFonts w:hint="eastAsia" w:ascii="宋体" w:hAnsi="宋体" w:eastAsia="宋体" w:cs="宋体"/>
          <w:lang w:val="en-US" w:eastAsia="zh-CN"/>
        </w:rPr>
        <w:t xml:space="preserve">450</w:t>
      </w:r>
      <w:r>
        <w:rPr>
          <w:rFonts w:hint="eastAsia" w:ascii="宋体" w:hAnsi="宋体" w:eastAsia="宋体" w:cs="宋体"/>
        </w:rPr>
        <w:t xml:space="preserve">路。</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（二）视频云存储要求</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1、视频监控管理要求</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应根据我市接入企业视频路数，提供对应的云存储服务资源，支持自动持久化视频流直接云端存储，企业视频云存储不少于7天， 支持后期根据需要灵活扩展存储资源。</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eastAsia="宋体" w:cs="宋体"/>
          <w:lang w:val="en-US" w:eastAsia="zh-CN"/>
        </w:rPr>
        <w:t xml:space="preserve">2、</w:t>
      </w:r>
      <w:r>
        <w:rPr>
          <w:rFonts w:hint="eastAsia" w:ascii="宋体" w:hAnsi="宋体" w:eastAsia="宋体" w:cs="宋体"/>
        </w:rPr>
        <w:t xml:space="preserve">视频云点播要求</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保证视频云存储平台视频的正常播放、调用。</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a.实时播放</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视频云存储服务支持在浏览器或者播放器中实时播放企业视频画面。</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b.</w:t>
      </w:r>
      <w:r>
        <w:rPr>
          <w:rFonts w:hint="eastAsia" w:eastAsia="宋体" w:cs="宋体"/>
          <w:lang w:eastAsia="zh-CN"/>
        </w:rPr>
        <w:t xml:space="preserve">视频</w:t>
      </w:r>
      <w:r>
        <w:rPr>
          <w:rFonts w:hint="eastAsia" w:ascii="宋体" w:hAnsi="宋体" w:eastAsia="宋体" w:cs="宋体"/>
        </w:rPr>
        <w:t xml:space="preserve">调用</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对所有接入平台的重点企业，7日内视频资源任意调用。</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c.安全管理</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支持 </w:t>
      </w:r>
      <w:r>
        <w:rPr>
          <w:rFonts w:hint="eastAsia" w:ascii="宋体" w:hAnsi="宋体" w:eastAsia="宋体" w:cs="宋体"/>
        </w:rPr>
        <w:fldChar w:fldCharType="begin"/>
      </w:r>
      <w:r>
        <w:rPr>
          <w:rFonts w:hint="eastAsia" w:ascii="宋体" w:hAnsi="宋体" w:eastAsia="宋体" w:cs="宋体"/>
        </w:rPr>
        <w:instrText xml:space="preserve"> HYPERLINK "HTTPS" </w:instrText>
      </w:r>
      <w:r>
        <w:rPr>
          <w:rFonts w:hint="eastAsia" w:ascii="宋体" w:hAnsi="宋体" w:eastAsia="宋体" w:cs="宋体"/>
        </w:rPr>
        <w:fldChar w:fldCharType="separate"/>
      </w:r>
      <w:r>
        <w:rPr>
          <w:rFonts w:hint="eastAsia" w:ascii="宋体" w:hAnsi="宋体" w:eastAsia="宋体" w:cs="宋体"/>
        </w:rPr>
        <w:t xml:space="preserve">HTTPS</w:t>
      </w:r>
      <w:r>
        <w:rPr>
          <w:rFonts w:hint="eastAsia" w:ascii="宋体" w:hAnsi="宋体" w:eastAsia="宋体" w:cs="宋体"/>
        </w:rPr>
        <w:fldChar w:fldCharType="end"/>
      </w:r>
      <w:r>
        <w:rPr>
          <w:rFonts w:hint="eastAsia" w:ascii="宋体" w:hAnsi="宋体" w:eastAsia="宋体" w:cs="宋体"/>
        </w:rPr>
        <w:t xml:space="preserve"> 安全协议，防盗链保障资源以及用户资产安全。具备视频内容加密以及播放鉴权功能，保障资源安全可靠。</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d.视频点播 VOD</w:t>
      </w:r>
      <w:r/>
    </w:p>
    <w:p>
      <w:pPr>
        <w:pStyle w:val="789"/>
        <w:numPr>
          <w:ilvl w:val="0"/>
          <w:numId w:val="0"/>
        </w:numPr>
        <w:ind w:firstLine="48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提供视频点播功能，包括视频上传、自动化转码处理、资源管理、分发加速、视频播放于一体的一站式服务。</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（三）网络带宽要求</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应保证视频汇聚平台符合GB28181等协议标准，视频平台接入互联网的上行带宽不小于373×2.8（Mbps）=1044.4（Mbps）。</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（四）平台对接</w:t>
      </w:r>
      <w:r/>
    </w:p>
    <w:p>
      <w:pPr>
        <w:ind w:firstLine="480"/>
        <w:pageBreakBefore w:val="0"/>
        <w:spacing w:line="360" w:lineRule="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平台建成后应支持与江苏省危险废物全生命周期监控系统无缝对接，实现视频数据互联互通，信息共享，省系统可对监控视频进行调阅、回放。</w:t>
      </w:r>
      <w:r/>
    </w:p>
    <w:p>
      <w:p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outlineLvl w:val="1"/>
      </w:pPr>
      <w:r>
        <w:rPr>
          <w:rFonts w:hint="eastAsia" w:ascii="宋体" w:hAnsi="宋体" w:eastAsia="宋体" w:cs="宋体"/>
          <w:b/>
          <w:sz w:val="24"/>
          <w:szCs w:val="24"/>
          <w:u w:val="none"/>
          <w:lang w:val="en-US" w:eastAsia="zh-CN"/>
        </w:rPr>
        <w:t xml:space="preserve">三、人员配备要求</w:t>
      </w:r>
      <w:r/>
    </w:p>
    <w:p>
      <w:pPr>
        <w:ind w:firstLine="480"/>
        <w:pageBreakBefore w:val="0"/>
        <w:spacing w:line="360" w:lineRule="auto"/>
        <w:rPr>
          <w:rFonts w:hint="eastAsia" w:ascii="宋体" w:hAnsi="宋体" w:eastAsia="宋体" w:cs="宋体"/>
          <w:b w:val="0"/>
          <w:bCs/>
          <w:i/>
          <w:iCs/>
          <w:strike/>
          <w:sz w:val="24"/>
          <w:szCs w:val="24"/>
          <w:u w:val="single"/>
        </w:rPr>
      </w:pPr>
      <w:r>
        <w:rPr>
          <w:rFonts w:hint="eastAsia" w:ascii="宋体" w:hAnsi="宋体" w:eastAsia="宋体" w:cs="宋体"/>
          <w:b w:val="0"/>
          <w:bCs/>
          <w:i/>
          <w:iCs/>
          <w:sz w:val="24"/>
          <w:szCs w:val="24"/>
          <w:u w:val="single"/>
        </w:rPr>
        <w:t xml:space="preserve">本项目拟派项目团队成员不少于</w:t>
      </w:r>
      <w:r>
        <w:rPr>
          <w:rFonts w:hint="eastAsia" w:ascii="宋体" w:hAnsi="宋体" w:eastAsia="宋体" w:cs="宋体"/>
          <w:b w:val="0"/>
          <w:bCs/>
          <w:i/>
          <w:iCs/>
          <w:sz w:val="24"/>
          <w:szCs w:val="24"/>
          <w:u w:val="single"/>
          <w:lang w:val="en-US" w:eastAsia="zh-CN"/>
        </w:rPr>
        <w:t xml:space="preserve">3</w:t>
      </w:r>
      <w:r>
        <w:rPr>
          <w:rFonts w:hint="eastAsia" w:ascii="宋体" w:hAnsi="宋体" w:eastAsia="宋体" w:cs="宋体"/>
          <w:b w:val="0"/>
          <w:bCs/>
          <w:i/>
          <w:iCs/>
          <w:sz w:val="24"/>
          <w:szCs w:val="24"/>
          <w:u w:val="single"/>
        </w:rPr>
        <w:t xml:space="preserve">名，包含项目经理1人、技术负责人1人、项目组成员</w:t>
      </w:r>
      <w:r>
        <w:rPr>
          <w:rFonts w:hint="eastAsia" w:ascii="宋体" w:hAnsi="宋体" w:eastAsia="宋体" w:cs="宋体"/>
          <w:b w:val="0"/>
          <w:bCs/>
          <w:i/>
          <w:iCs/>
          <w:sz w:val="24"/>
          <w:szCs w:val="24"/>
          <w:u w:val="single"/>
          <w:lang w:val="en-US" w:eastAsia="zh-CN"/>
        </w:rPr>
        <w:t xml:space="preserve">1</w:t>
      </w:r>
      <w:r>
        <w:rPr>
          <w:rFonts w:hint="eastAsia" w:ascii="宋体" w:hAnsi="宋体" w:eastAsia="宋体" w:cs="宋体"/>
          <w:b w:val="0"/>
          <w:bCs/>
          <w:i/>
          <w:iCs/>
          <w:sz w:val="24"/>
          <w:szCs w:val="24"/>
          <w:u w:val="single"/>
        </w:rPr>
        <w:t xml:space="preserve">人。</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项目经理：负责全面履行合同，负责整个项目的实施，确保整个项目的顺利进行，协调下属各个项目组之间的工作；制定工作实施计划，及时向项目管理汇报项目进度及项目中出现的问题。</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技术负责人：负责项目实施过程阶段成果的质量审定，负责质量问题的处理；参与项目质量的检查、监督、考核、验收，进行分部、分项工程的自检评定和资料收集归档等工作。</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项目团队成员：负责落实项目经理制定的实施计划，及时向项目经理汇报项目进度及项目中出现的问题。负责到企业现场指导企业视频的联网接入工作，负责企业现场培训工作以及定期提供现场视频网络中断、视频异常等巡检报告。</w:t>
      </w:r>
      <w:r/>
    </w:p>
    <w:p>
      <w:pPr>
        <w:ind w:firstLine="464"/>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i/>
          <w:iCs/>
          <w:spacing w:val="-4"/>
          <w:sz w:val="24"/>
          <w:szCs w:val="24"/>
          <w:u w:val="single"/>
        </w:rPr>
        <w:t xml:space="preserve">在运维过程中，若发生人员变动，运维单位需及时向采购单位提交人员变动情况说明，以及变动后新到岗人员的劳动合同、社保缴纳证明等相关材料。</w:t>
      </w:r>
      <w:r/>
    </w:p>
    <w:p>
      <w:pPr>
        <w:ind w:firstLine="480"/>
        <w:pageBreakBefore w:val="0"/>
        <w:spacing w:line="360" w:lineRule="auto"/>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注：提供“项目团队人员一览表”、投标人为上述人员缴纳的近6个月任一月份社保缴纳证明材料；</w:t>
      </w:r>
      <w:r/>
    </w:p>
    <w:p>
      <w:pPr>
        <w:ind w:firstLine="482"/>
        <w:keepLines w:val="0"/>
        <w:keepNext w:val="0"/>
        <w:pageBreakBefore w:val="0"/>
        <w:spacing w:line="360" w:lineRule="auto"/>
        <w:widowControl w:val="off"/>
        <w:rPr>
          <w:rFonts w:hint="eastAsia" w:ascii="宋体" w:hAnsi="宋体" w:eastAsia="宋体" w:cs="宋体"/>
          <w:b/>
          <w:sz w:val="24"/>
          <w:szCs w:val="24"/>
          <w:u w:val="none"/>
        </w:rPr>
        <w:outlineLvl w:val="1"/>
      </w:pPr>
      <w:r>
        <w:rPr>
          <w:rFonts w:hint="eastAsia" w:ascii="宋体" w:hAnsi="宋体" w:eastAsia="宋体" w:cs="宋体"/>
          <w:b/>
          <w:sz w:val="24"/>
          <w:szCs w:val="24"/>
          <w:u w:val="none"/>
        </w:rPr>
        <w:t xml:space="preserve">四、服务期限</w:t>
      </w:r>
      <w:r/>
    </w:p>
    <w:p>
      <w:pPr>
        <w:ind w:firstLine="480"/>
        <w:pageBreakBefore w:val="0"/>
        <w:spacing w:line="360"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服务期限</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一年。</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五、服务标准</w:t>
      </w:r>
      <w:r/>
    </w:p>
    <w:p>
      <w:pPr>
        <w:ind w:firstLine="480"/>
        <w:keepLines w:val="0"/>
        <w:keepNext w:val="0"/>
        <w:pageBreakBefore w:val="0"/>
        <w:spacing w:line="360" w:lineRule="auto"/>
        <w:widowControl w:val="off"/>
        <w:rPr>
          <w:rFonts w:hint="eastAsia" w:ascii="宋体" w:hAnsi="宋体" w:eastAsia="宋体" w:cs="宋体"/>
          <w:b/>
          <w:sz w:val="24"/>
          <w:szCs w:val="24"/>
          <w:highlight w:val="yellow"/>
          <w:lang w:val="en-US" w:eastAsia="zh-CN"/>
        </w:rPr>
        <w:outlineLvl w:val="2"/>
      </w:pPr>
      <w:r>
        <w:rPr>
          <w:rFonts w:hint="eastAsia"/>
          <w:sz w:val="24"/>
        </w:rPr>
        <w:t xml:space="preserve">采购标的需执行的国家相关标准、行业标准、地方标准或者其他标准、规范。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六、培训要求</w:t>
      </w:r>
      <w:r/>
    </w:p>
    <w:p>
      <w:pPr>
        <w:ind w:firstLine="482"/>
        <w:spacing w:line="360" w:lineRule="auto"/>
        <w:rPr>
          <w:rFonts w:ascii="宋体" w:hAnsi="宋体" w:cs="仿宋"/>
          <w:sz w:val="24"/>
          <w:szCs w:val="24"/>
          <w:lang w:val="zh-CN"/>
        </w:rPr>
      </w:pPr>
      <w:r>
        <w:rPr>
          <w:rFonts w:hint="eastAsia" w:ascii="宋体" w:hAnsi="宋体" w:cs="仿宋"/>
          <w:sz w:val="24"/>
          <w:szCs w:val="24"/>
          <w:lang w:val="zh-CN"/>
        </w:rPr>
        <w:t xml:space="preserve">（1）向本项目中所涉及的用户提供培训，保证用户能够进行视频云的运行管理、操作、日常维护与故障分析处理等工作。</w:t>
      </w:r>
      <w:r/>
    </w:p>
    <w:p>
      <w:pPr>
        <w:ind w:firstLine="480"/>
        <w:spacing w:line="360" w:lineRule="auto"/>
        <w:rPr>
          <w:rFonts w:ascii="宋体" w:hAnsi="宋体" w:cs="仿宋"/>
          <w:sz w:val="24"/>
          <w:szCs w:val="24"/>
          <w:lang w:val="zh-CN"/>
        </w:rPr>
      </w:pPr>
      <w:r>
        <w:rPr>
          <w:rFonts w:hint="eastAsia" w:ascii="宋体" w:hAnsi="宋体" w:cs="仿宋"/>
          <w:sz w:val="24"/>
          <w:szCs w:val="24"/>
          <w:lang w:val="zh-CN"/>
        </w:rPr>
        <w:t xml:space="preserve">（</w:t>
      </w:r>
      <w:r>
        <w:rPr>
          <w:rFonts w:ascii="宋体" w:hAnsi="宋体" w:cs="仿宋"/>
          <w:sz w:val="24"/>
          <w:szCs w:val="24"/>
          <w:lang w:val="zh-CN"/>
        </w:rPr>
        <w:t xml:space="preserve">2</w:t>
      </w:r>
      <w:r>
        <w:rPr>
          <w:rFonts w:hint="eastAsia" w:ascii="宋体" w:hAnsi="宋体" w:cs="仿宋"/>
          <w:sz w:val="24"/>
          <w:szCs w:val="24"/>
          <w:lang w:val="zh-CN"/>
        </w:rPr>
        <w:t xml:space="preserve">）培训授课人必须是本领域具备类似项目经验丰富的人员。</w:t>
      </w:r>
      <w:r/>
    </w:p>
    <w:p>
      <w:pPr>
        <w:numPr>
          <w:ilvl w:val="0"/>
          <w:numId w:val="0"/>
        </w:numPr>
        <w:ind w:firstLine="480"/>
        <w:pageBreakBefore w:val="0"/>
        <w:spacing w:line="360" w:lineRule="auto"/>
        <w:rPr>
          <w:rFonts w:hint="eastAsia" w:ascii="宋体" w:hAnsi="宋体" w:eastAsia="宋体" w:cs="宋体"/>
          <w:b/>
          <w:sz w:val="24"/>
          <w:szCs w:val="24"/>
          <w:highlight w:val="yellow"/>
          <w:lang w:val="en-US" w:eastAsia="zh-CN"/>
        </w:rPr>
      </w:pPr>
      <w:r>
        <w:rPr>
          <w:rFonts w:hint="eastAsia" w:ascii="宋体" w:hAnsi="宋体" w:cs="仿宋"/>
          <w:sz w:val="24"/>
          <w:szCs w:val="24"/>
          <w:lang w:val="zh-CN"/>
        </w:rPr>
        <w:t xml:space="preserve">（</w:t>
      </w:r>
      <w:r>
        <w:rPr>
          <w:rFonts w:ascii="宋体" w:hAnsi="宋体" w:cs="仿宋"/>
          <w:sz w:val="24"/>
          <w:szCs w:val="24"/>
          <w:lang w:val="zh-CN"/>
        </w:rPr>
        <w:t xml:space="preserve">3</w:t>
      </w:r>
      <w:r>
        <w:rPr>
          <w:rFonts w:hint="eastAsia" w:ascii="宋体" w:hAnsi="宋体" w:cs="仿宋"/>
          <w:sz w:val="24"/>
          <w:szCs w:val="24"/>
          <w:lang w:val="zh-CN"/>
        </w:rPr>
        <w:t xml:space="preserve">）应提供培训方案、培训计划和培训资料，向接受培训人员提供技术资料、参考文献材料等。</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七、知识产权归属和处理方式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本项目根据采购方要求对维护软件升级优化的知识产权归属采购方。</w:t>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bidi="ar-SA"/>
        </w:rPr>
        <w:t xml:space="preserve">八、</w:t>
      </w:r>
      <w:r>
        <w:rPr>
          <w:rFonts w:hint="eastAsia" w:ascii="宋体" w:hAnsi="宋体" w:eastAsia="宋体" w:cs="宋体"/>
          <w:b/>
          <w:sz w:val="24"/>
          <w:szCs w:val="24"/>
        </w:rPr>
        <w:t xml:space="preserve">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将根据以下考核内容对供应商进行考核打分：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（1）供应商需每周提供巡检报告给客户，协助客户通知企业，由于供应商未通知企业导致企业长时间离线，每发现一次扣2分。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2</w:t>
      </w:r>
      <w:r>
        <w:rPr>
          <w:rFonts w:hint="eastAsia" w:ascii="宋体" w:hAnsi="宋体"/>
          <w:sz w:val="24"/>
          <w:szCs w:val="24"/>
        </w:rPr>
        <w:t xml:space="preserve">）因供应商</w:t>
      </w:r>
      <w:r>
        <w:rPr>
          <w:rFonts w:hint="eastAsia" w:ascii="宋体" w:hAnsi="宋体" w:eastAsia="宋体"/>
          <w:sz w:val="24"/>
          <w:szCs w:val="24"/>
          <w:lang w:eastAsia="zh-CN"/>
        </w:rPr>
        <w:t xml:space="preserve">原因</w:t>
      </w:r>
      <w:r>
        <w:rPr>
          <w:rFonts w:hint="eastAsia" w:ascii="宋体" w:hAnsi="宋体"/>
          <w:sz w:val="24"/>
          <w:szCs w:val="24"/>
        </w:rPr>
        <w:t xml:space="preserve">导致视频云存储丢失的，每发现一次扣</w:t>
      </w:r>
      <w:r>
        <w:rPr>
          <w:rFonts w:hint="eastAsia" w:ascii="宋体" w:hAnsi="宋体"/>
          <w:sz w:val="24"/>
          <w:szCs w:val="24"/>
          <w:lang w:val="en-US" w:eastAsia="zh-CN"/>
        </w:rPr>
        <w:t xml:space="preserve">5</w:t>
      </w:r>
      <w:r>
        <w:rPr>
          <w:rFonts w:hint="eastAsia" w:ascii="宋体" w:hAnsi="宋体"/>
          <w:sz w:val="24"/>
          <w:szCs w:val="24"/>
        </w:rPr>
        <w:t xml:space="preserve">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rPr>
          <w:rFonts w:hint="eastAsia" w:ascii="宋体" w:hAnsi="宋体" w:eastAsia="宋体"/>
          <w:sz w:val="24"/>
          <w:szCs w:val="24"/>
          <w:lang w:val="en-US" w:eastAsia="zh-CN"/>
        </w:rPr>
        <w:t xml:space="preserve">3</w:t>
      </w:r>
      <w:r>
        <w:rPr>
          <w:rFonts w:hint="eastAsia" w:ascii="宋体" w:hAnsi="宋体"/>
          <w:sz w:val="24"/>
          <w:szCs w:val="24"/>
        </w:rPr>
        <w:t xml:space="preserve">）对紧急服务需求响应不及时的，每发现一次扣</w:t>
      </w:r>
      <w:r>
        <w:rPr>
          <w:rFonts w:ascii="宋体" w:hAnsi="宋体"/>
          <w:sz w:val="24"/>
          <w:szCs w:val="24"/>
        </w:rPr>
        <w:t xml:space="preserve">3</w:t>
      </w:r>
      <w:r>
        <w:rPr>
          <w:rFonts w:hint="eastAsia" w:ascii="宋体" w:hAnsi="宋体"/>
          <w:sz w:val="24"/>
          <w:szCs w:val="24"/>
        </w:rPr>
        <w:t xml:space="preserve">分。</w:t>
      </w:r>
      <w:r/>
    </w:p>
    <w:p>
      <w:pPr>
        <w:ind w:firstLine="482"/>
        <w:spacing w:line="360" w:lineRule="auto"/>
        <w:rPr>
          <w:rFonts w:ascii="宋体" w:hAnsi="宋体"/>
          <w:b/>
          <w:sz w:val="24"/>
          <w:szCs w:val="24"/>
        </w:rPr>
      </w:pPr>
      <w:r>
        <w:rPr>
          <w:rFonts w:hint="eastAsia" w:ascii="宋体" w:hAnsi="宋体"/>
          <w:b/>
          <w:sz w:val="24"/>
        </w:rPr>
        <w:t xml:space="preserve">2.考核办法：</w:t>
      </w:r>
      <w:r/>
    </w:p>
    <w:p>
      <w:pPr>
        <w:ind w:firstLine="480"/>
        <w:spacing w:line="360" w:lineRule="auto"/>
        <w:rPr>
          <w:color w:val="000000"/>
          <w:sz w:val="24"/>
        </w:rPr>
      </w:pPr>
      <w:r>
        <w:rPr>
          <w:rFonts w:hint="eastAsia"/>
          <w:color w:val="000000"/>
          <w:sz w:val="24"/>
        </w:rPr>
        <w:t xml:space="preserve">由</w:t>
      </w:r>
      <w:r>
        <w:rPr>
          <w:rFonts w:hint="eastAsia" w:eastAsia="宋体"/>
          <w:color w:val="000000"/>
          <w:sz w:val="24"/>
          <w:lang w:eastAsia="zh-CN"/>
        </w:rPr>
        <w:t xml:space="preserve">采购方</w:t>
      </w:r>
      <w:r>
        <w:rPr>
          <w:rFonts w:hint="eastAsia" w:eastAsia="宋体"/>
          <w:color w:val="000000"/>
          <w:sz w:val="24"/>
          <w:lang w:val="en-US" w:eastAsia="zh-CN"/>
        </w:rPr>
        <w:t xml:space="preserve">会同相关部门</w:t>
      </w:r>
      <w:r>
        <w:rPr>
          <w:rFonts w:hint="eastAsia"/>
          <w:color w:val="000000"/>
          <w:sz w:val="24"/>
        </w:rPr>
        <w:t xml:space="preserve">对运维中标单位绩效</w:t>
      </w:r>
      <w:r>
        <w:rPr>
          <w:color w:val="000000"/>
          <w:sz w:val="24"/>
        </w:rPr>
        <w:t xml:space="preserve">(</w:t>
      </w:r>
      <w:r>
        <w:rPr>
          <w:rFonts w:hint="eastAsia"/>
          <w:color w:val="000000"/>
          <w:sz w:val="24"/>
        </w:rPr>
        <w:t xml:space="preserve">职责履行情况</w:t>
      </w:r>
      <w:r>
        <w:rPr>
          <w:color w:val="000000"/>
          <w:sz w:val="24"/>
        </w:rPr>
        <w:t xml:space="preserve">)</w:t>
      </w:r>
      <w:r>
        <w:rPr>
          <w:rFonts w:hint="eastAsia"/>
          <w:color w:val="000000"/>
          <w:sz w:val="24"/>
        </w:rPr>
        <w:t xml:space="preserve">进行考核打分，</w:t>
      </w:r>
      <w:r>
        <w:rPr>
          <w:rFonts w:hint="eastAsia" w:eastAsia="宋体"/>
          <w:color w:val="000000"/>
          <w:sz w:val="24"/>
          <w:lang w:eastAsia="zh-CN"/>
        </w:rPr>
        <w:t xml:space="preserve">每月统计，双</w:t>
      </w:r>
      <w:r>
        <w:rPr>
          <w:rFonts w:hint="eastAsia"/>
          <w:color w:val="000000"/>
          <w:sz w:val="24"/>
        </w:rPr>
        <w:t xml:space="preserve">月进行一次考核。</w:t>
      </w:r>
      <w:r/>
    </w:p>
    <w:p>
      <w:pPr>
        <w:numPr>
          <w:ilvl w:val="0"/>
          <w:numId w:val="0"/>
        </w:numPr>
        <w:ind w:firstLine="480"/>
        <w:pageBreakBefore w:val="0"/>
        <w:spacing w:line="360" w:lineRule="auto"/>
        <w:rPr>
          <w:rFonts w:hint="eastAsia" w:ascii="宋体" w:hAnsi="宋体" w:eastAsia="宋体" w:cs="宋体"/>
          <w:b/>
          <w:sz w:val="24"/>
          <w:szCs w:val="24"/>
          <w:highlight w:val="none"/>
          <w:lang w:val="en-US" w:eastAsia="zh-CN"/>
        </w:rPr>
      </w:pPr>
      <w:r>
        <w:rPr>
          <w:rFonts w:hint="eastAsia" w:ascii="宋体" w:hAnsi="宋体"/>
          <w:sz w:val="24"/>
          <w:highlight w:val="none"/>
        </w:rPr>
        <w:t xml:space="preserve">绩效考核满分100分，绩效考核总分</w:t>
      </w:r>
      <w:r>
        <w:rPr>
          <w:rFonts w:hint="eastAsia" w:ascii="宋体" w:hAnsi="宋体"/>
          <w:sz w:val="24"/>
          <w:highlight w:val="none"/>
          <w:lang w:val="en-US" w:eastAsia="zh-CN"/>
        </w:rPr>
        <w:t xml:space="preserve">9</w:t>
      </w:r>
      <w:r>
        <w:rPr>
          <w:rFonts w:hint="eastAsia" w:ascii="宋体" w:hAnsi="宋体"/>
          <w:sz w:val="24"/>
          <w:highlight w:val="none"/>
        </w:rPr>
        <w:t xml:space="preserve">0（含）分以上的，拨付全额运维费；绩效考核总分低于</w:t>
      </w:r>
      <w:r>
        <w:rPr>
          <w:rFonts w:hint="eastAsia" w:ascii="宋体" w:hAnsi="宋体"/>
          <w:sz w:val="24"/>
          <w:highlight w:val="none"/>
          <w:lang w:val="en-US" w:eastAsia="zh-CN"/>
        </w:rPr>
        <w:t xml:space="preserve">9</w:t>
      </w:r>
      <w:r>
        <w:rPr>
          <w:rFonts w:hint="eastAsia" w:ascii="宋体" w:hAnsi="宋体"/>
          <w:sz w:val="24"/>
          <w:highlight w:val="none"/>
        </w:rPr>
        <w:t xml:space="preserve">0分的，运维费=实际考核得分/100*全额运维费；总分低于</w:t>
      </w:r>
      <w:r>
        <w:rPr>
          <w:rFonts w:hint="eastAsia" w:ascii="宋体" w:hAnsi="宋体"/>
          <w:sz w:val="24"/>
          <w:highlight w:val="none"/>
          <w:lang w:val="en-US" w:eastAsia="zh-CN"/>
        </w:rPr>
        <w:t xml:space="preserve">70分</w:t>
      </w:r>
      <w:r>
        <w:rPr>
          <w:rFonts w:hint="eastAsia" w:ascii="宋体" w:hAnsi="宋体"/>
          <w:sz w:val="24"/>
          <w:highlight w:val="none"/>
        </w:rPr>
        <w:t xml:space="preserve">的，不予拨付该</w:t>
      </w:r>
      <w:r>
        <w:rPr>
          <w:rFonts w:hint="eastAsia" w:ascii="宋体" w:hAnsi="宋体" w:eastAsia="宋体"/>
          <w:sz w:val="24"/>
          <w:highlight w:val="none"/>
          <w:lang w:val="en-US" w:eastAsia="zh-CN"/>
        </w:rPr>
        <w:t xml:space="preserve">考核周期内</w:t>
      </w:r>
      <w:r>
        <w:rPr>
          <w:rFonts w:hint="eastAsia" w:ascii="宋体" w:hAnsi="宋体"/>
          <w:sz w:val="24"/>
          <w:highlight w:val="none"/>
        </w:rPr>
        <w:t xml:space="preserve">的运维费。</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九、履约验收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验收主体</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验收组织单位：连云港市环境监测监控中心。</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验收时间</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合同服务期满后，由中标人提供验收报告，经采购人确认后，组织整体验收。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验收方式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采购人代表、中标人代表、不少于三人的验收专家组对合同执行情况开展项目验收。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验收程序</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中标人在合同期满后15日内向采购人提出书面验收申请，并提交验收报告，采购人确认符合验收标准后，15日之内组织专家进行验收。由验收专家组人员根据招标文件、合同内容对中标人所提交的验收文件进行核验，听取采购人与中标人双方的总结汇报并对相关工作进行评估。验收专家组根据评估结果，确认验收是否通过，提交验收报告。</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验收内容</w:t>
      </w:r>
      <w:r/>
    </w:p>
    <w:p>
      <w:pPr>
        <w:numPr>
          <w:ilvl w:val="0"/>
          <w:numId w:val="0"/>
        </w:numPr>
        <w:ind w:firstLine="480"/>
        <w:pageBreakBefore w:val="0"/>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根据考核内容进行验收。</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验收标准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招标文件、投标文件、合同文本、国内相应的标准、规范。</w:t>
      </w:r>
      <w:r/>
    </w:p>
    <w:p>
      <w:pPr>
        <w:ind w:firstLine="482"/>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、付款方式与履约保证金</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1、付款方式</w:t>
      </w:r>
      <w:r/>
    </w:p>
    <w:p>
      <w:pPr>
        <w:numPr>
          <w:ilvl w:val="0"/>
          <w:numId w:val="0"/>
        </w:numPr>
        <w:ind w:firstLine="480"/>
        <w:pageBreakBefore w:val="0"/>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highlight w:val="none"/>
          <w:u w:val="single"/>
        </w:rPr>
        <w:t xml:space="preserve">完成运维服务2个月后支付合同金额的20%，完成运维服务6个月后支付合同金额的</w:t>
      </w:r>
      <w:r>
        <w:rPr>
          <w:rFonts w:hint="eastAsia" w:ascii="宋体" w:hAnsi="宋体" w:eastAsia="宋体" w:cs="宋体"/>
          <w:i/>
          <w:iCs/>
          <w:sz w:val="24"/>
          <w:highlight w:val="none"/>
          <w:u w:val="single"/>
          <w:lang w:val="en-US" w:eastAsia="zh-CN"/>
        </w:rPr>
        <w:t xml:space="preserve">3</w:t>
      </w:r>
      <w:r>
        <w:rPr>
          <w:rFonts w:hint="eastAsia" w:ascii="宋体" w:hAnsi="宋体" w:eastAsia="宋体" w:cs="宋体"/>
          <w:i/>
          <w:iCs/>
          <w:sz w:val="24"/>
          <w:highlight w:val="none"/>
          <w:u w:val="single"/>
        </w:rPr>
        <w:t xml:space="preserve">0%，运维</w:t>
      </w:r>
      <w:r>
        <w:rPr>
          <w:rFonts w:hint="eastAsia" w:ascii="宋体" w:hAnsi="宋体" w:eastAsia="宋体" w:cs="宋体"/>
          <w:i/>
          <w:iCs/>
          <w:sz w:val="24"/>
          <w:highlight w:val="none"/>
          <w:u w:val="single"/>
          <w:lang w:val="en-US" w:eastAsia="zh-CN"/>
        </w:rPr>
        <w:t xml:space="preserve">服务结束</w:t>
      </w:r>
      <w:r>
        <w:rPr>
          <w:rFonts w:hint="eastAsia" w:ascii="宋体" w:hAnsi="宋体" w:eastAsia="宋体" w:cs="宋体"/>
          <w:i/>
          <w:iCs/>
          <w:sz w:val="24"/>
          <w:highlight w:val="none"/>
          <w:u w:val="single"/>
        </w:rPr>
        <w:t xml:space="preserve">并验收</w:t>
      </w:r>
      <w:r>
        <w:rPr>
          <w:rFonts w:hint="eastAsia" w:ascii="宋体" w:hAnsi="宋体" w:eastAsia="宋体" w:cs="宋体"/>
          <w:i/>
          <w:iCs/>
          <w:sz w:val="24"/>
          <w:highlight w:val="none"/>
          <w:u w:val="single"/>
          <w:lang w:val="en-US" w:eastAsia="zh-CN"/>
        </w:rPr>
        <w:t xml:space="preserve">合格</w:t>
      </w:r>
      <w:r>
        <w:rPr>
          <w:rFonts w:hint="eastAsia" w:ascii="宋体" w:hAnsi="宋体" w:eastAsia="宋体" w:cs="宋体"/>
          <w:i/>
          <w:iCs/>
          <w:sz w:val="24"/>
          <w:highlight w:val="none"/>
          <w:u w:val="single"/>
        </w:rPr>
        <w:t xml:space="preserve">后支付合同金额的</w:t>
      </w:r>
      <w:r>
        <w:rPr>
          <w:rFonts w:hint="eastAsia" w:ascii="宋体" w:hAnsi="宋体" w:eastAsia="宋体" w:cs="宋体"/>
          <w:i/>
          <w:iCs/>
          <w:sz w:val="24"/>
          <w:highlight w:val="none"/>
          <w:u w:val="single"/>
          <w:lang w:val="en-US" w:eastAsia="zh-CN"/>
        </w:rPr>
        <w:t xml:space="preserve">5</w:t>
      </w:r>
      <w:r>
        <w:rPr>
          <w:rFonts w:hint="eastAsia" w:ascii="宋体" w:hAnsi="宋体" w:eastAsia="宋体" w:cs="宋体"/>
          <w:i/>
          <w:iCs/>
          <w:sz w:val="24"/>
          <w:highlight w:val="none"/>
          <w:u w:val="single"/>
        </w:rPr>
        <w:t xml:space="preserve">0%（实际付款根据考核结果进行相应扣减）</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lang w:val="en-US" w:eastAsia="zh-CN"/>
        </w:rPr>
        <w:t xml:space="preserve">无息</w:t>
      </w:r>
      <w:r>
        <w:rPr>
          <w:rFonts w:hint="eastAsia" w:ascii="宋体" w:hAnsi="宋体" w:eastAsia="宋体" w:cs="宋体"/>
          <w:i/>
          <w:iCs/>
          <w:sz w:val="24"/>
          <w:highlight w:val="none"/>
          <w:u w:val="single"/>
          <w:lang w:eastAsia="zh-CN"/>
        </w:rPr>
        <w:t xml:space="preserve">）</w:t>
      </w:r>
      <w:r>
        <w:rPr>
          <w:rFonts w:hint="eastAsia" w:ascii="宋体" w:hAnsi="宋体" w:eastAsia="宋体" w:cs="宋体"/>
          <w:i/>
          <w:iCs/>
          <w:sz w:val="24"/>
          <w:highlight w:val="none"/>
          <w:u w:val="single"/>
        </w:rPr>
        <w:t xml:space="preserve">。</w:t>
      </w:r>
      <w:r/>
    </w:p>
    <w:p>
      <w:pPr>
        <w:ind w:firstLine="480"/>
        <w:jc w:val="left"/>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2、履约保证金</w:t>
      </w:r>
      <w:r/>
    </w:p>
    <w:p>
      <w:pPr>
        <w:ind w:firstLine="48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本项目收取履约保证金，金额为合同金额的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 %。</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中标人应当以支票、汇票、本票或者金融机构、担保机构出具的保函等非现金形式在合同签订前提交。</w:t>
      </w:r>
      <w:r/>
    </w:p>
    <w:p>
      <w:pPr>
        <w:ind w:firstLine="480"/>
        <w:pageBreakBefore w:val="0"/>
        <w:spacing w:line="360" w:lineRule="auto"/>
        <w:rPr>
          <w:rFonts w:hint="eastAsia" w:ascii="宋体" w:hAnsi="宋体" w:eastAsia="宋体" w:cs="宋体"/>
          <w:i/>
          <w:iCs/>
          <w:sz w:val="24"/>
          <w:u w:val="single"/>
        </w:rPr>
      </w:pPr>
      <w:r>
        <w:rPr>
          <w:rFonts w:hint="eastAsia" w:ascii="宋体" w:hAnsi="宋体" w:eastAsia="宋体" w:cs="宋体"/>
          <w:bCs/>
          <w:i/>
          <w:iCs/>
          <w:sz w:val="24"/>
          <w:u w:val="singl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2"/>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十一、报价要求</w:t>
      </w:r>
      <w:r/>
    </w:p>
    <w:p>
      <w:pPr>
        <w:ind w:left="0" w:firstLine="480"/>
        <w:pageBreakBefore w:val="0"/>
        <w:spacing w:line="360" w:lineRule="auto"/>
        <w:rPr>
          <w:rFonts w:hint="eastAsia" w:ascii="宋体" w:hAnsi="宋体" w:eastAsia="宋体" w:cs="宋体"/>
          <w:b/>
          <w:i/>
          <w:iCs/>
          <w:sz w:val="24"/>
          <w:szCs w:val="24"/>
          <w:u w:val="single"/>
        </w:rPr>
      </w:pPr>
      <w:r>
        <w:rPr>
          <w:rFonts w:hint="eastAsia" w:ascii="宋体" w:hAnsi="宋体" w:eastAsia="宋体" w:cs="宋体"/>
          <w:i/>
          <w:iCs/>
          <w:sz w:val="24"/>
          <w:szCs w:val="24"/>
          <w:u w:val="single"/>
        </w:rPr>
        <w:t xml:space="preserve">报价包含本项目范围内的全部费用。供应商有漏报或不报的，采购人将视为有关费用已包括在本项目的报价中而不予支付。采购人不支付报价以外的任何费用。</w:t>
      </w:r>
      <w:r/>
    </w:p>
    <w:p>
      <w:pPr>
        <w:numPr>
          <w:ilvl w:val="-1"/>
          <w:numId w:val="0"/>
        </w:numPr>
        <w:ind w:firstLine="482"/>
        <w:pageBreakBefore w:val="0"/>
        <w:spacing w:line="360" w:lineRule="auto"/>
        <w:rPr>
          <w:rFonts w:hint="eastAsia" w:ascii="宋体" w:hAnsi="宋体" w:eastAsia="宋体" w:cs="宋体"/>
          <w:b/>
          <w:sz w:val="24"/>
          <w:szCs w:val="24"/>
        </w:rPr>
        <w:outlineLvl w:val="9"/>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、其他</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789"/>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rPr>
          <w:rFonts w:hint="eastAsia" w:ascii="宋体" w:hAnsi="宋体" w:eastAsia="宋体" w:cs="宋体"/>
        </w:rPr>
      </w:pPr>
      <w:r>
        <w:rPr>
          <w:rFonts w:hint="eastAsia" w:ascii="宋体" w:hAnsi="宋体" w:eastAsia="宋体" w:cs="宋体"/>
          <w:b w:val="0"/>
          <w:color w:val="auto"/>
          <w:highlight w:val="none"/>
        </w:rPr>
        <w:br w:type="page" w:clear="all"/>
      </w:r>
      <w:r/>
    </w:p>
    <w:p>
      <w:pPr>
        <w:pStyle w:val="75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2"/>
      <w:r/>
      <w:bookmarkEnd w:id="13"/>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w:t>
      </w:r>
      <w:r>
        <w:rPr>
          <w:rFonts w:hint="eastAsia" w:ascii="宋体" w:hAnsi="宋体" w:eastAsia="宋体" w:cs="宋体"/>
          <w:sz w:val="24"/>
          <w:szCs w:val="24"/>
          <w:highlight w:val="none"/>
        </w:rPr>
        <w:t xml:space="preserve">审得分最高的投标人为中标候选人。本项目</w:t>
      </w:r>
      <w:r>
        <w:rPr>
          <w:rFonts w:hint="eastAsia" w:ascii="宋体" w:hAnsi="宋体" w:eastAsia="宋体" w:cs="宋体"/>
          <w:sz w:val="24"/>
          <w:szCs w:val="24"/>
          <w:highlight w:val="none"/>
          <w:lang w:val="en-US" w:eastAsia="zh-CN"/>
        </w:rPr>
        <w:t xml:space="preserve">采购包1至采购包6分别</w:t>
      </w:r>
      <w:r>
        <w:rPr>
          <w:rFonts w:hint="eastAsia" w:ascii="宋体" w:hAnsi="宋体" w:eastAsia="宋体" w:cs="宋体"/>
          <w:sz w:val="24"/>
          <w:szCs w:val="24"/>
          <w:highlight w:val="none"/>
        </w:rPr>
        <w:t xml:space="preserve">选取1名中标候选人。</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本项目共分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个采购包，</w:t>
      </w:r>
      <w:r>
        <w:rPr>
          <w:rFonts w:hint="eastAsia" w:ascii="宋体" w:hAnsi="宋体" w:eastAsia="宋体" w:cs="宋体"/>
          <w:b/>
          <w:bCs/>
          <w:color w:val="auto"/>
          <w:sz w:val="24"/>
          <w:szCs w:val="24"/>
          <w:highlight w:val="none"/>
          <w:lang w:val="en-US" w:eastAsia="zh-CN"/>
        </w:rPr>
        <w:t xml:space="preserve">本项目执行兼投不兼中，投标人</w:t>
      </w:r>
      <w:r>
        <w:rPr>
          <w:rFonts w:hint="eastAsia" w:ascii="宋体" w:hAnsi="宋体" w:eastAsia="宋体" w:cs="宋体"/>
          <w:b/>
          <w:bCs/>
          <w:color w:val="auto"/>
          <w:sz w:val="24"/>
          <w:szCs w:val="24"/>
          <w:highlight w:val="none"/>
        </w:rPr>
        <w:t xml:space="preserve">可对本次采购的单个采购包或全部采购包进行响应，在投标文件中注明所投采购包并响应该采购包全部内容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但仅可在1个采购包中中标。2</w:t>
      </w:r>
      <w:r>
        <w:rPr>
          <w:rFonts w:hint="eastAsia" w:ascii="宋体" w:hAnsi="宋体" w:eastAsia="宋体" w:cs="宋体"/>
          <w:b/>
          <w:bCs/>
          <w:color w:val="auto"/>
          <w:sz w:val="24"/>
          <w:szCs w:val="24"/>
          <w:highlight w:val="none"/>
        </w:rPr>
        <w:t xml:space="preserve">个采购包同时评审，按采购包1、采购包2的顺序依次确定</w:t>
      </w:r>
      <w:r>
        <w:rPr>
          <w:rFonts w:hint="eastAsia" w:ascii="宋体" w:hAnsi="宋体" w:eastAsia="宋体" w:cs="宋体"/>
          <w:b/>
          <w:bCs/>
          <w:color w:val="auto"/>
          <w:sz w:val="24"/>
          <w:szCs w:val="24"/>
          <w:highlight w:val="none"/>
          <w:lang w:val="en-US" w:eastAsia="zh-CN"/>
        </w:rPr>
        <w:t xml:space="preserve">中标人。</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61"/>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8187"/>
      </w:tblGrid>
      <w:tr>
        <w:trPr>
          <w:jc w:val="center"/>
          <w:trHeight w:val="574"/>
        </w:trPr>
        <w:tc>
          <w:tcPr>
            <w:tcW w:w="869"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0"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项目经理</w:t>
            </w:r>
            <w:r/>
          </w:p>
          <w:p>
            <w:pPr>
              <w:jc w:val="center"/>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（6分）</w:t>
            </w:r>
            <w:r/>
          </w:p>
        </w:tc>
        <w:tc>
          <w:tcPr>
            <w:tcW w:w="4130" w:type="pct"/>
            <w:textDirection w:val="lrTb"/>
            <w:noWrap w:val="false"/>
          </w:tcPr>
          <w:p>
            <w:pPr>
              <w:numPr>
                <w:ilvl w:val="0"/>
                <w:numId w:val="0"/>
              </w:numPr>
              <w:jc w:val="left"/>
              <w:spacing w:line="360" w:lineRule="auto"/>
              <w:widowControl/>
              <w:rPr>
                <w:rFonts w:hint="default"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rPr>
              <w:t xml:space="preserve">投标人拟派</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具有环境类高级职称的得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w:t>
            </w:r>
            <w:r>
              <w:rPr>
                <w:rFonts w:hint="eastAsia" w:ascii="宋体" w:hAnsi="宋体" w:eastAsia="宋体" w:cs="宋体"/>
                <w:b w:val="0"/>
                <w:bCs/>
                <w:color w:val="000000"/>
                <w:sz w:val="24"/>
                <w:szCs w:val="24"/>
                <w:highlight w:val="none"/>
                <w:lang w:val="en-US" w:eastAsia="zh-CN"/>
              </w:rPr>
              <w:t xml:space="preserve">环境</w:t>
            </w:r>
            <w:r>
              <w:rPr>
                <w:rFonts w:hint="eastAsia" w:ascii="宋体" w:hAnsi="宋体" w:eastAsia="宋体" w:cs="宋体"/>
                <w:b w:val="0"/>
                <w:bCs/>
                <w:color w:val="000000"/>
                <w:sz w:val="24"/>
                <w:szCs w:val="24"/>
                <w:highlight w:val="none"/>
              </w:rPr>
              <w:t xml:space="preserve">类高级职称的得</w:t>
            </w: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本项最高得3分。</w:t>
            </w:r>
            <w:r/>
          </w:p>
          <w:p>
            <w:pPr>
              <w:numPr>
                <w:ilvl w:val="0"/>
                <w:numId w:val="0"/>
              </w:num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投标人拟派项目经理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大气自动监测设施运行维护</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项目经理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水质自动监测站运维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val="en-US" w:eastAsia="zh-CN"/>
              </w:rPr>
              <w:t xml:space="preserve">市级及以上生态环境主管部门颁发的环境监测类人才证书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最高得3分。</w:t>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注：以上1-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项投标文件中提供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证书及202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月（含）以来任意一个月由投标人为</w:t>
            </w:r>
            <w:r>
              <w:rPr>
                <w:rFonts w:hint="default" w:ascii="宋体" w:hAnsi="宋体" w:eastAsia="宋体" w:cs="宋体"/>
                <w:b/>
                <w:color w:val="000000"/>
                <w:sz w:val="24"/>
                <w:szCs w:val="24"/>
                <w:highlight w:val="none"/>
                <w:lang w:val="en-US"/>
              </w:rPr>
              <w:t xml:space="preserve">其</w:t>
            </w:r>
            <w:r>
              <w:rPr>
                <w:rFonts w:hint="eastAsia" w:ascii="宋体" w:hAnsi="宋体" w:eastAsia="宋体" w:cs="宋体"/>
                <w:b/>
                <w:color w:val="000000"/>
                <w:sz w:val="24"/>
                <w:szCs w:val="24"/>
                <w:highlight w:val="none"/>
              </w:rPr>
              <w:t xml:space="preserve">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运维人员</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投标人拟派项目组运维人员（项目经理除外）具备环境类高级工程师</w:t>
            </w:r>
            <w:r>
              <w:rPr>
                <w:rFonts w:hint="eastAsia" w:ascii="宋体" w:hAnsi="宋体" w:eastAsia="宋体" w:cs="宋体"/>
                <w:color w:val="000000"/>
                <w:sz w:val="24"/>
                <w:szCs w:val="24"/>
                <w:lang w:val="en-US" w:eastAsia="zh-CN"/>
              </w:rPr>
              <w:t xml:space="preserve">及以上</w:t>
            </w:r>
            <w:r>
              <w:rPr>
                <w:rFonts w:hint="eastAsia" w:ascii="宋体" w:hAnsi="宋体" w:eastAsia="宋体" w:cs="宋体"/>
                <w:color w:val="000000"/>
                <w:sz w:val="24"/>
                <w:szCs w:val="24"/>
              </w:rPr>
              <w:t xml:space="preserve">职称的，每有一人得1分；具备环境类中级职称的，每有一人得0.5分；</w:t>
            </w:r>
            <w:r>
              <w:rPr>
                <w:rFonts w:hint="eastAsia" w:ascii="宋体" w:hAnsi="宋体" w:eastAsia="宋体" w:cs="宋体"/>
                <w:b/>
                <w:color w:val="000000"/>
                <w:sz w:val="24"/>
                <w:szCs w:val="24"/>
              </w:rPr>
              <w:t xml:space="preserve">本项最高得5分。</w:t>
            </w:r>
            <w:r>
              <w:rPr>
                <w:rFonts w:hint="eastAsia" w:ascii="宋体" w:hAnsi="宋体" w:eastAsia="宋体" w:cs="宋体"/>
                <w:b/>
                <w:bCs/>
                <w:color w:val="000000"/>
                <w:sz w:val="24"/>
                <w:szCs w:val="24"/>
              </w:rPr>
              <w:t xml:space="preserve">（注：同一人员有多个证书的按最高级别计分）</w:t>
            </w:r>
            <w:r/>
          </w:p>
          <w:p>
            <w:pPr>
              <w:jc w:val="left"/>
              <w:spacing w:line="360" w:lineRule="auto"/>
              <w:rPr>
                <w:rFonts w:hint="eastAsia" w:ascii="宋体" w:hAnsi="宋体" w:eastAsia="宋体" w:cs="宋体"/>
                <w:b/>
                <w:sz w:val="24"/>
                <w:szCs w:val="24"/>
              </w:rPr>
            </w:pPr>
            <w:r>
              <w:rPr>
                <w:rFonts w:hint="eastAsia" w:ascii="宋体" w:hAnsi="宋体" w:eastAsia="宋体" w:cs="宋体"/>
                <w:b/>
                <w:color w:val="000000"/>
                <w:sz w:val="24"/>
                <w:szCs w:val="24"/>
              </w:rPr>
              <w:t xml:space="preserve">注：提供</w:t>
            </w:r>
            <w:r>
              <w:rPr>
                <w:rFonts w:hint="eastAsia" w:ascii="宋体" w:hAnsi="宋体" w:eastAsia="宋体" w:cs="宋体"/>
                <w:b/>
                <w:color w:val="000000"/>
                <w:sz w:val="24"/>
                <w:szCs w:val="24"/>
                <w:lang w:val="en-US" w:eastAsia="zh-CN"/>
              </w:rPr>
              <w:t xml:space="preserve">项目团队人员一览表</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有效</w:t>
            </w:r>
            <w:r>
              <w:rPr>
                <w:rFonts w:hint="eastAsia" w:ascii="宋体" w:hAnsi="宋体" w:eastAsia="宋体" w:cs="宋体"/>
                <w:b/>
                <w:color w:val="000000"/>
                <w:sz w:val="24"/>
                <w:szCs w:val="24"/>
              </w:rPr>
              <w:t xml:space="preserve">证书及</w:t>
            </w:r>
            <w:r>
              <w:rPr>
                <w:rFonts w:hint="eastAsia" w:ascii="宋体" w:hAnsi="宋体" w:eastAsia="宋体" w:cs="宋体"/>
                <w:b/>
                <w:color w:val="000000"/>
                <w:sz w:val="24"/>
                <w:szCs w:val="24"/>
                <w:lang w:eastAsia="zh-CN"/>
              </w:rPr>
              <w:t xml:space="preserve">2025年5月（含）</w:t>
            </w:r>
            <w:r>
              <w:rPr>
                <w:rFonts w:hint="eastAsia" w:ascii="宋体" w:hAnsi="宋体" w:eastAsia="宋体" w:cs="宋体"/>
                <w:b/>
                <w:color w:val="000000"/>
                <w:sz w:val="24"/>
                <w:szCs w:val="24"/>
              </w:rPr>
              <w:t xml:space="preserve">以来任意一个月由投标人为其缴纳的社保证明材料并加盖投标人公章，否则不得分。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z w:val="24"/>
                <w:szCs w:val="24"/>
              </w:rPr>
              <w:t xml:space="preserve">质量控制能力（</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投标人应具有CMA实验室或能够委托具有CMA认证实验室为本项目进行质量控制，能力认证范围包含：SO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w:t>
            </w:r>
            <w:r>
              <w:rPr>
                <w:rFonts w:hint="eastAsia" w:ascii="宋体" w:hAnsi="宋体" w:eastAsia="宋体" w:cs="宋体"/>
                <w:color w:val="000000"/>
                <w:sz w:val="24"/>
                <w:szCs w:val="24"/>
                <w:lang w:val="en-US" w:eastAsia="zh-CN"/>
              </w:rPr>
              <w:t xml:space="preserve">O</w:t>
            </w:r>
            <w:r>
              <w:rPr>
                <w:rFonts w:hint="eastAsia" w:ascii="宋体" w:hAnsi="宋体" w:eastAsia="宋体" w:cs="宋体"/>
                <w:color w:val="000000"/>
                <w:sz w:val="24"/>
                <w:szCs w:val="24"/>
                <w:vertAlign w:val="subscript"/>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CO、PM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、挥发性有机物、水质常规五参数、高锰酸盐指数、氨氮、总磷、总氮，CMA实验室认证范围每包含一项得0.5分，最高得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注：投标文件中提供涵盖本项目指标的计量认证证书并加盖投标人公章；委托实验室进行质量控制的，须提供委托合同或委托协议，同时提供被委托单位涵盖本项目指标的计量认证证书，否则不得分。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12</w:t>
            </w:r>
            <w:r>
              <w:rPr>
                <w:rFonts w:hint="eastAsia" w:ascii="宋体" w:hAnsi="宋体" w:eastAsia="宋体" w:cs="宋体"/>
                <w:color w:val="000000"/>
                <w:spacing w:val="-2"/>
                <w:sz w:val="24"/>
                <w:szCs w:val="24"/>
              </w:rPr>
              <w:t xml:space="preserve">分)</w:t>
            </w:r>
            <w:r/>
          </w:p>
        </w:tc>
        <w:tc>
          <w:tcPr>
            <w:tcW w:w="4130" w:type="pct"/>
            <w:textDirection w:val="lrTb"/>
            <w:noWrap w:val="false"/>
          </w:tcPr>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投标人通过质量管理体系认证的得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rPr>
              <w:t xml:space="preserve">投标人通过环境管理体系认证的得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投标人通过信息安全管理体系认证的得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numPr>
                <w:ilvl w:val="0"/>
                <w:numId w:val="0"/>
              </w:numPr>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rPr>
              <w:t xml:space="preserve">投标人通过职业健康安全体系认证的得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5、投标人具有环境空气连续自动监测系统运营服务认证证书的得2分；</w:t>
            </w:r>
            <w:r/>
          </w:p>
          <w:p>
            <w:pPr>
              <w:numPr>
                <w:ilvl w:val="0"/>
                <w:numId w:val="0"/>
              </w:numPr>
              <w:jc w:val="left"/>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6、投标人具有地表水水质自动监测站运营服务认证证书的得2分。</w:t>
            </w:r>
            <w:r/>
          </w:p>
          <w:p>
            <w:pPr>
              <w:jc w:val="left"/>
              <w:spacing w:line="360" w:lineRule="auto"/>
              <w:rPr>
                <w:rFonts w:hint="eastAsia" w:ascii="宋体" w:hAnsi="宋体" w:eastAsia="宋体" w:cs="宋体"/>
                <w:b/>
                <w:sz w:val="24"/>
                <w:szCs w:val="24"/>
              </w:rPr>
            </w:pPr>
            <w:r>
              <w:rPr>
                <w:rFonts w:hint="eastAsia" w:ascii="宋体" w:hAnsi="宋体" w:eastAsia="宋体" w:cs="宋体"/>
                <w:b/>
                <w:bCs/>
                <w:color w:val="000000"/>
                <w:sz w:val="24"/>
                <w:szCs w:val="24"/>
              </w:rPr>
              <w:t xml:space="preserve">注：投标文件中提供有效证书扫描件并加盖投标人公章</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1-6项还需提供国家认证认可监督管理委员会官网查询截图</w:t>
            </w:r>
            <w:r>
              <w:rPr>
                <w:rFonts w:hint="eastAsia" w:ascii="宋体" w:hAnsi="宋体" w:eastAsia="宋体" w:cs="宋体"/>
                <w:b/>
                <w:bCs/>
                <w:color w:val="000000"/>
                <w:sz w:val="24"/>
                <w:szCs w:val="24"/>
              </w:rPr>
              <w:t xml:space="preserve">，否则不得分。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服务响应时间</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w:t>
            </w:r>
            <w:r/>
          </w:p>
        </w:tc>
        <w:tc>
          <w:tcPr>
            <w:tcW w:w="4130" w:type="pc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投标人承诺在接到采购人要求后2小时内（含）响应的得5分；在2小时（不含）至3小时内（含）响应的得2分；在3小时（不含）以上时间响应的得1分，本项最高得5分。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sz w:val="24"/>
                <w:szCs w:val="24"/>
              </w:rPr>
              <w:t xml:space="preserve">投标文件中提供承诺函并</w:t>
            </w:r>
            <w:r>
              <w:rPr>
                <w:rFonts w:hint="eastAsia" w:ascii="宋体" w:hAnsi="宋体" w:eastAsia="宋体" w:cs="宋体"/>
                <w:b/>
                <w:bCs/>
                <w:color w:val="000000"/>
                <w:sz w:val="24"/>
                <w:szCs w:val="24"/>
              </w:rPr>
              <w:t xml:space="preserve">加盖投标人公章，否则不得分。</w:t>
            </w:r>
            <w:r/>
          </w:p>
        </w:tc>
      </w:tr>
      <w:tr>
        <w:trPr>
          <w:jc w:val="center"/>
          <w:trHeight w:val="621"/>
        </w:trPr>
        <w:tc>
          <w:tcPr>
            <w:tcW w:w="869"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4130"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年1月1日（含）以来，投标人承担过环境空气自动站运维相关项目或大气管控类服务项目的，每提供一份合同的得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年1月1日（含）以来，投标人承担过VOCs站点运维相关项目的，每提供一份合同得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年1月1日（含）以来，投标人承担过地表水自动站运维服务相关项目的，每提供一份合同得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日期、标的以合同为准，同一项</w:t>
            </w:r>
            <w:r>
              <w:rPr>
                <w:rFonts w:hint="eastAsia" w:ascii="宋体" w:hAnsi="宋体" w:eastAsia="宋体" w:cs="宋体"/>
                <w:b/>
                <w:bCs/>
                <w:color w:val="000000"/>
                <w:sz w:val="24"/>
                <w:szCs w:val="24"/>
              </w:rPr>
              <w:t xml:space="preserve">目不重复计分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61"/>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总体服务方案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投标人针对采购需求提供总体服务方案，包含但不限于机构设置、管理制度、运维工作内容等。</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highlight w:val="none"/>
              </w:rPr>
              <w:t xml:space="preserve">详细切实可行，对采购人的要求理解准确；方案详细完善全面、整体设计合理，具有科学性、规范性、可行性，能够完全满足项目实施需要的，得</w:t>
            </w:r>
            <w:r>
              <w:rPr>
                <w:rFonts w:hint="eastAsia" w:ascii="Times New Roman" w:hAnsi="Times New Roman" w:cs="Times New Roman"/>
                <w:color w:val="000000"/>
                <w:sz w:val="24"/>
                <w:szCs w:val="24"/>
                <w:highlight w:val="none"/>
                <w:lang w:val="en-US" w:eastAsia="zh-CN"/>
              </w:rPr>
              <w:t xml:space="preserve">12</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良好，</w:t>
            </w:r>
            <w:r>
              <w:rPr>
                <w:rFonts w:hint="default" w:ascii="Times New Roman" w:hAnsi="Times New Roman" w:cs="Times New Roman"/>
                <w:color w:val="000000"/>
                <w:sz w:val="24"/>
                <w:szCs w:val="24"/>
                <w:highlight w:val="none"/>
              </w:rPr>
              <w:t xml:space="preserve">能较好地满足采购人的需求，整体设计较为合理的，得</w:t>
            </w:r>
            <w:r>
              <w:rPr>
                <w:rFonts w:hint="eastAsia" w:ascii="Times New Roman" w:hAnsi="Times New Roman" w:cs="Times New Roman"/>
                <w:color w:val="000000"/>
                <w:sz w:val="24"/>
                <w:szCs w:val="24"/>
                <w:highlight w:val="none"/>
                <w:lang w:val="en-US" w:eastAsia="zh-CN"/>
              </w:rPr>
              <w:t xml:space="preserve">9</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中等，</w:t>
            </w:r>
            <w:r>
              <w:rPr>
                <w:rFonts w:hint="default" w:ascii="Times New Roman" w:hAnsi="Times New Roman" w:cs="Times New Roman"/>
                <w:color w:val="000000"/>
                <w:sz w:val="24"/>
                <w:szCs w:val="24"/>
                <w:highlight w:val="none"/>
              </w:rPr>
              <w:t xml:space="preserve">基本合理，措施</w:t>
            </w:r>
            <w:r>
              <w:rPr>
                <w:rFonts w:hint="eastAsia"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cs="Times New Roman"/>
                <w:color w:val="000000"/>
                <w:sz w:val="24"/>
                <w:szCs w:val="24"/>
                <w:highlight w:val="none"/>
              </w:rPr>
              <w:t xml:space="preserve">可行，能基本满足项目需要的，得</w:t>
            </w:r>
            <w:r>
              <w:rPr>
                <w:rFonts w:hint="eastAsia" w:ascii="Times New Roman" w:hAnsi="Times New Roman" w:cs="Times New Roman"/>
                <w:color w:val="000000"/>
                <w:sz w:val="24"/>
                <w:szCs w:val="24"/>
                <w:highlight w:val="none"/>
                <w:lang w:val="en-US" w:eastAsia="zh-CN"/>
              </w:rPr>
              <w:t xml:space="preserve">6</w:t>
            </w:r>
            <w:r>
              <w:rPr>
                <w:rFonts w:hint="default" w:ascii="Times New Roman" w:hAnsi="Times New Roman" w:cs="Times New Roman"/>
                <w:color w:val="000000"/>
                <w:sz w:val="24"/>
                <w:szCs w:val="24"/>
                <w:highlight w:val="none"/>
              </w:rPr>
              <w:t xml:space="preserve">分；</w:t>
            </w:r>
            <w:r/>
          </w:p>
          <w:p>
            <w:pPr>
              <w:jc w:val="both"/>
              <w:spacing w:line="360" w:lineRule="auto"/>
              <w:widowControl/>
              <w:rPr>
                <w:rFonts w:hint="eastAsia"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rPr>
              <w:t xml:space="preserve">总体服务方案</w:t>
            </w:r>
            <w:r>
              <w:rPr>
                <w:rFonts w:hint="eastAsia" w:ascii="Times New Roman" w:hAnsi="Times New Roman" w:eastAsia="宋体" w:cs="Times New Roman"/>
                <w:color w:val="000000"/>
                <w:sz w:val="24"/>
                <w:szCs w:val="24"/>
                <w:highlight w:val="none"/>
                <w:lang w:val="en-US" w:eastAsia="zh-CN"/>
              </w:rPr>
              <w:t xml:space="preserve">一般，内容</w:t>
            </w:r>
            <w:r>
              <w:rPr>
                <w:rFonts w:hint="default" w:ascii="Times New Roman" w:hAnsi="Times New Roman" w:cs="Times New Roman"/>
                <w:color w:val="000000"/>
                <w:sz w:val="24"/>
                <w:szCs w:val="24"/>
                <w:highlight w:val="none"/>
              </w:rPr>
              <w:t xml:space="preserve">简单，可操作性和合理性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的，得</w:t>
            </w:r>
            <w:r>
              <w:rPr>
                <w:rFonts w:hint="eastAsia" w:ascii="Times New Roman" w:hAnsi="Times New Roman"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分</w:t>
            </w:r>
            <w:r>
              <w:rPr>
                <w:rFonts w:hint="eastAsia" w:ascii="Times New Roman" w:hAnsi="Times New Roman" w:eastAsia="宋体" w:cs="Times New Roman"/>
                <w:color w:val="000000"/>
                <w:sz w:val="24"/>
                <w:szCs w:val="24"/>
                <w:highlight w:val="none"/>
                <w:lang w:val="en-US" w:eastAsia="zh-CN"/>
              </w:rPr>
              <w:t xml:space="preserve">；</w:t>
            </w:r>
            <w:r/>
          </w:p>
          <w:p>
            <w:pPr>
              <w:jc w:val="both"/>
              <w:keepLines w:val="0"/>
              <w:keepNext w:val="0"/>
              <w:pageBreakBefore w:val="0"/>
              <w:spacing w:line="360" w:lineRule="auto"/>
              <w:rPr>
                <w:rFonts w:hint="eastAsia" w:ascii="宋体" w:hAnsi="宋体" w:eastAsia="宋体" w:cs="宋体"/>
                <w:sz w:val="24"/>
                <w:szCs w:val="24"/>
                <w:highlight w:val="none"/>
              </w:rPr>
            </w:pPr>
            <w:r>
              <w:rPr>
                <w:rFonts w:hint="default" w:ascii="Times New Roman" w:hAnsi="Times New Roman" w:cs="Times New Roman"/>
                <w:color w:val="000000"/>
                <w:sz w:val="24"/>
                <w:szCs w:val="24"/>
                <w:highlight w:val="none"/>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vAlign w:val="center"/>
            <w:textDirection w:val="lrTb"/>
            <w:noWrap w:val="false"/>
          </w:tcPr>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投标人针对采购需求提供质量保证方案，包含但不限于项目质量控制措施等。</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highlight w:val="none"/>
                <w:lang w:val="en-US" w:eastAsia="zh-CN"/>
              </w:rPr>
              <w:t xml:space="preserve">优秀，</w:t>
            </w:r>
            <w:r>
              <w:rPr>
                <w:rFonts w:hint="default" w:ascii="Times New Roman" w:hAnsi="Times New Roman" w:cs="Times New Roman"/>
                <w:color w:val="000000"/>
                <w:sz w:val="24"/>
                <w:szCs w:val="24"/>
              </w:rPr>
              <w:t xml:space="preserve">安排合理细致、科学合理、容易操作，得8分；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良好，</w:t>
            </w:r>
            <w:r>
              <w:rPr>
                <w:rFonts w:hint="default" w:ascii="Times New Roman" w:hAnsi="Times New Roman" w:cs="Times New Roman"/>
                <w:color w:val="000000"/>
                <w:sz w:val="24"/>
                <w:szCs w:val="24"/>
              </w:rPr>
              <w:t xml:space="preserve">安排</w:t>
            </w:r>
            <w:r>
              <w:rPr>
                <w:rFonts w:hint="eastAsia" w:ascii="Times New Roman" w:hAnsi="Times New Roman" w:eastAsia="宋体" w:cs="Times New Roman"/>
                <w:color w:val="000000"/>
                <w:sz w:val="24"/>
                <w:szCs w:val="24"/>
                <w:lang w:val="en-US" w:eastAsia="zh-CN"/>
              </w:rPr>
              <w:t xml:space="preserve">较为</w:t>
            </w:r>
            <w:r>
              <w:rPr>
                <w:rFonts w:hint="default" w:ascii="Times New Roman" w:hAnsi="Times New Roman" w:cs="Times New Roman"/>
                <w:color w:val="000000"/>
                <w:sz w:val="24"/>
                <w:szCs w:val="24"/>
              </w:rPr>
              <w:t xml:space="preserve">合理细致、较容易操作，得6分；</w:t>
            </w:r>
            <w:r/>
          </w:p>
          <w:p>
            <w:pPr>
              <w:jc w:val="both"/>
              <w:spacing w:line="360" w:lineRule="auto"/>
              <w:widowControl/>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方案中等，安排基本合理细致，基本可行，得4分；</w:t>
            </w:r>
            <w:r/>
          </w:p>
          <w:p>
            <w:pPr>
              <w:jc w:val="both"/>
              <w:spacing w:line="360" w:lineRule="auto"/>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方案</w:t>
            </w:r>
            <w:r>
              <w:rPr>
                <w:rFonts w:hint="eastAsia" w:ascii="Times New Roman" w:hAnsi="Times New Roman" w:eastAsia="宋体" w:cs="Times New Roman"/>
                <w:color w:val="000000"/>
                <w:sz w:val="24"/>
                <w:szCs w:val="24"/>
                <w:lang w:val="en-US" w:eastAsia="zh-CN"/>
              </w:rPr>
              <w:t xml:space="preserve">一般，安排简单，</w:t>
            </w:r>
            <w:r>
              <w:rPr>
                <w:rFonts w:hint="default" w:ascii="Times New Roman" w:hAnsi="Times New Roman" w:cs="Times New Roman"/>
                <w:color w:val="000000"/>
                <w:sz w:val="24"/>
                <w:szCs w:val="24"/>
                <w:highlight w:val="none"/>
              </w:rPr>
              <w:t xml:space="preserve">可操作性和合理性</w:t>
            </w:r>
            <w:r>
              <w:rPr>
                <w:rFonts w:hint="eastAsia" w:ascii="Times New Roman" w:hAnsi="Times New Roman" w:eastAsia="宋体" w:cs="Times New Roman"/>
                <w:color w:val="000000"/>
                <w:sz w:val="24"/>
                <w:szCs w:val="24"/>
                <w:highlight w:val="none"/>
                <w:lang w:val="en-US" w:eastAsia="zh-CN"/>
              </w:rPr>
              <w:t xml:space="preserve">一般</w:t>
            </w:r>
            <w:r>
              <w:rPr>
                <w:rFonts w:hint="default" w:ascii="Times New Roman" w:hAnsi="Times New Roman" w:cs="Times New Roman"/>
                <w:color w:val="000000"/>
                <w:sz w:val="24"/>
                <w:szCs w:val="24"/>
                <w:highlight w:val="none"/>
              </w:rPr>
              <w:t xml:space="preserve">的</w:t>
            </w:r>
            <w:r>
              <w:rPr>
                <w:rFonts w:hint="default" w:ascii="Times New Roman" w:hAnsi="Times New Roman" w:cs="Times New Roman"/>
                <w:color w:val="000000"/>
                <w:sz w:val="24"/>
                <w:szCs w:val="24"/>
              </w:rPr>
              <w:t xml:space="preserve">，得</w:t>
            </w:r>
            <w:r>
              <w:rPr>
                <w:rFonts w:hint="eastAsia" w:ascii="Times New Roman" w:hAnsi="Times New Roman" w:eastAsia="宋体"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分；</w:t>
            </w:r>
            <w:r/>
          </w:p>
          <w:p>
            <w:pPr>
              <w:jc w:val="both"/>
              <w:keepLines w:val="0"/>
              <w:keepNext w:val="0"/>
              <w:pageBreakBefore w:val="0"/>
              <w:spacing w:line="360" w:lineRule="auto"/>
              <w:rPr>
                <w:rFonts w:hint="eastAsia" w:ascii="宋体" w:hAnsi="宋体" w:eastAsia="宋体" w:cs="宋体"/>
                <w:sz w:val="24"/>
                <w:szCs w:val="24"/>
              </w:rPr>
            </w:pPr>
            <w:r>
              <w:rPr>
                <w:rFonts w:hint="default" w:ascii="Times New Roman" w:hAnsi="Times New Roman" w:cs="Times New Roman"/>
                <w:bCs/>
                <w:color w:val="000000"/>
                <w:sz w:val="24"/>
                <w:szCs w:val="24"/>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p>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（7分）</w:t>
            </w:r>
            <w:r/>
          </w:p>
        </w:tc>
        <w:tc>
          <w:tcPr>
            <w:tcW w:w="4136" w:type="pct"/>
            <w:textDirection w:val="lrTb"/>
            <w:noWrap w:val="false"/>
          </w:tcPr>
          <w:p>
            <w:pP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投标人针对采购需求提供应急预案，包含但不限于针对运行维护过程中可能发生的各种情况应对措施、解决方案等。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科学、合理，可行性强，得7分；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该项未见阐述不得分。</w:t>
            </w:r>
            <w:r/>
          </w:p>
        </w:tc>
      </w:tr>
      <w:tr>
        <w:trPr>
          <w:jc w:val="center"/>
          <w:trHeight w:val="621"/>
        </w:trPr>
        <w:tc>
          <w:tcPr>
            <w:tcW w:w="86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设备保障方案</w:t>
            </w:r>
            <w:r/>
          </w:p>
          <w:p>
            <w:pPr>
              <w:jc w:val="cente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（8分）</w:t>
            </w:r>
            <w:r/>
          </w:p>
        </w:tc>
        <w:tc>
          <w:tcPr>
            <w:tcW w:w="4136" w:type="pct"/>
            <w:textDirection w:val="lrTb"/>
            <w:noWrap w:val="false"/>
          </w:tcPr>
          <w:p>
            <w:pPr>
              <w:jc w:val="left"/>
              <w:keepLines w:val="0"/>
              <w:keepNext w:val="0"/>
              <w:pageBreakBefore w:val="0"/>
              <w:spacing w:after="6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投标人针对采购需求提供设备保障方案，包含但不限于备机保障方案、质控设备保障方案等，备机保障包括SO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、NOx、CO、O</w:t>
            </w:r>
            <w:r>
              <w:rPr>
                <w:rFonts w:hint="eastAsia" w:ascii="宋体" w:hAnsi="宋体" w:eastAsia="宋体" w:cs="宋体"/>
                <w:color w:val="000000"/>
                <w:sz w:val="24"/>
                <w:szCs w:val="24"/>
                <w:vertAlign w:val="subscript"/>
              </w:rPr>
              <w:t xml:space="preserve">3</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六项指标自动监测仪器；标准物质（SO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、NO、CO）、流量计、标准气压计、标准温湿度计、</w:t>
            </w:r>
            <w:r>
              <w:rPr>
                <w:rFonts w:hint="eastAsia" w:ascii="宋体" w:hAnsi="宋体" w:eastAsia="宋体" w:cs="宋体"/>
                <w:sz w:val="24"/>
                <w:szCs w:val="24"/>
              </w:rPr>
              <w:t xml:space="preserve">臭氧校准设备、</w:t>
            </w:r>
            <w:r>
              <w:rPr>
                <w:rFonts w:hint="eastAsia" w:ascii="宋体" w:hAnsi="宋体" w:eastAsia="宋体" w:cs="宋体"/>
                <w:color w:val="000000"/>
                <w:sz w:val="24"/>
                <w:szCs w:val="24"/>
              </w:rPr>
              <w:t xml:space="preserve">水质便携仪器设备（具备测定水温、pH值、溶解氧、电导率、浊度的功能）等。</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详细切实可行，完善全面、设备保障充分，能够完全满足项目实施需要的，得8分；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较为详实，设备保障较为充分，能够基本满足运维工作的实际需求的，得6分；</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基本合理，设备保障较充分，能基本满足项目需要的，得4分；</w:t>
            </w:r>
            <w:r/>
          </w:p>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简单，可操作性和合理性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的，得2分</w:t>
            </w:r>
            <w:r>
              <w:rPr>
                <w:rFonts w:hint="eastAsia" w:ascii="宋体" w:hAnsi="宋体" w:eastAsia="宋体" w:cs="宋体"/>
                <w:color w:val="000000"/>
                <w:sz w:val="24"/>
                <w:szCs w:val="24"/>
                <w:lang w:val="en-US" w:eastAsia="zh-CN"/>
              </w:rPr>
              <w:t xml:space="preserve">;</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000000"/>
                <w:sz w:val="24"/>
                <w:szCs w:val="24"/>
              </w:rPr>
              <w:t xml:space="preserve">该项未见阐述不得分。</w:t>
            </w:r>
            <w:r/>
          </w:p>
        </w:tc>
      </w:tr>
    </w:tbl>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79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rPr>
      </w:pPr>
      <w:r>
        <w:rPr>
          <w:rFonts w:hint="eastAsia" w:ascii="宋体" w:hAnsi="宋体" w:eastAsia="宋体" w:cs="宋体"/>
        </w:rPr>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bookmarkStart w:id="14" w:name="_Toc162361615"/>
      <w:r/>
      <w:bookmarkStart w:id="15" w:name="_Toc6552"/>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价格分（</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商务</w:t>
      </w:r>
      <w:r>
        <w:rPr>
          <w:rFonts w:hint="eastAsia" w:ascii="宋体" w:hAnsi="宋体" w:eastAsia="宋体" w:cs="宋体"/>
          <w:b/>
          <w:bCs/>
          <w:sz w:val="24"/>
          <w:szCs w:val="24"/>
        </w:rPr>
        <w:t xml:space="preserve">分（5</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分）</w:t>
      </w:r>
      <w:r/>
    </w:p>
    <w:tbl>
      <w:tblPr>
        <w:tblStyle w:val="761"/>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8181"/>
      </w:tblGrid>
      <w:tr>
        <w:trPr>
          <w:jc w:val="center"/>
          <w:trHeight w:val="621"/>
        </w:trPr>
        <w:tc>
          <w:tcPr>
            <w:tcW w:w="86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rPr>
              <w:t xml:space="preserve">项目</w:t>
            </w:r>
            <w:r>
              <w:rPr>
                <w:rFonts w:hint="eastAsia" w:ascii="宋体" w:hAnsi="宋体" w:eastAsia="宋体" w:cs="宋体"/>
                <w:color w:val="000000"/>
                <w:spacing w:val="-2"/>
                <w:sz w:val="24"/>
                <w:szCs w:val="24"/>
                <w:highlight w:val="none"/>
                <w:lang w:val="en-US" w:eastAsia="zh-CN"/>
              </w:rPr>
              <w:t xml:space="preserve">团队</w:t>
            </w:r>
            <w:r/>
          </w:p>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9</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具有网络与信息安全工程师、网络工程师、IT服务项目经理资格证书的，每提供一个证书得3分，本项最高得9分。</w:t>
            </w:r>
            <w:r/>
          </w:p>
          <w:p>
            <w:pPr>
              <w:jc w:val="left"/>
              <w:keepLines w:val="0"/>
              <w:keepNext w:val="0"/>
              <w:pageBreakBefore w:val="0"/>
              <w:spacing w:line="360" w:lineRule="auto"/>
              <w:widowControl/>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rPr>
              <w:t xml:space="preserve">注：投标文件中提供</w:t>
            </w:r>
            <w:r>
              <w:rPr>
                <w:rFonts w:hint="eastAsia" w:ascii="宋体" w:hAnsi="宋体" w:eastAsia="宋体" w:cs="宋体"/>
                <w:b/>
                <w:color w:val="000000"/>
                <w:sz w:val="24"/>
                <w:szCs w:val="24"/>
                <w:highlight w:val="none"/>
                <w:lang w:val="en-US" w:eastAsia="zh-CN"/>
              </w:rPr>
              <w:t xml:space="preserve">有效</w:t>
            </w:r>
            <w:r>
              <w:rPr>
                <w:rFonts w:hint="eastAsia" w:ascii="宋体" w:hAnsi="宋体" w:eastAsia="宋体" w:cs="宋体"/>
                <w:b/>
                <w:color w:val="000000"/>
                <w:sz w:val="24"/>
                <w:szCs w:val="24"/>
                <w:highlight w:val="none"/>
              </w:rPr>
              <w:t xml:space="preserve">证书及</w:t>
            </w:r>
            <w:r>
              <w:rPr>
                <w:rFonts w:hint="eastAsia" w:ascii="宋体" w:hAnsi="宋体" w:eastAsia="宋体" w:cs="宋体"/>
                <w:b/>
                <w:color w:val="000000"/>
                <w:sz w:val="24"/>
                <w:szCs w:val="24"/>
                <w:highlight w:val="none"/>
                <w:lang w:eastAsia="zh-CN"/>
              </w:rPr>
              <w:t xml:space="preserve">2025年5月（含）</w:t>
            </w:r>
            <w:r>
              <w:rPr>
                <w:rFonts w:hint="eastAsia" w:ascii="宋体" w:hAnsi="宋体" w:eastAsia="宋体" w:cs="宋体"/>
                <w:b/>
                <w:color w:val="000000"/>
                <w:sz w:val="24"/>
                <w:szCs w:val="24"/>
                <w:highlight w:val="none"/>
              </w:rPr>
              <w:t xml:space="preserve">以来任意一个月由投标人为其缴纳的社保证明材料并加盖投标人公章，</w:t>
            </w:r>
            <w:r>
              <w:rPr>
                <w:rFonts w:hint="eastAsia" w:ascii="宋体" w:hAnsi="宋体" w:eastAsia="宋体" w:cs="宋体"/>
                <w:b/>
                <w:color w:val="000000"/>
                <w:sz w:val="24"/>
                <w:szCs w:val="24"/>
                <w:highlight w:val="none"/>
                <w:lang w:val="en-US" w:eastAsia="zh-CN"/>
              </w:rPr>
              <w:t xml:space="preserve">提供不全或未提供的</w:t>
            </w:r>
            <w:r>
              <w:rPr>
                <w:rFonts w:hint="eastAsia" w:ascii="宋体" w:hAnsi="宋体" w:eastAsia="宋体" w:cs="宋体"/>
                <w:b/>
                <w:color w:val="000000"/>
                <w:sz w:val="24"/>
                <w:szCs w:val="24"/>
                <w:highlight w:val="none"/>
              </w:rPr>
              <w:t xml:space="preserve">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项目实施保障</w:t>
            </w:r>
            <w:r/>
          </w:p>
          <w:p>
            <w:pPr>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分)</w:t>
            </w:r>
            <w:r/>
          </w:p>
        </w:tc>
        <w:tc>
          <w:tcPr>
            <w:tcW w:w="4131" w:type="pct"/>
            <w:textDirection w:val="lrTb"/>
            <w:noWrap w:val="false"/>
          </w:tcPr>
          <w:p>
            <w:pPr>
              <w:pStyle w:val="804"/>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1、投标人具有软件能力成熟度等级证书SPCA5级认证证书得3分，SPCA4 及以下认证证书得2分，本项最高得3分</w:t>
            </w:r>
            <w:r>
              <w:rPr>
                <w:rFonts w:hint="eastAsia" w:ascii="宋体" w:hAnsi="宋体" w:cs="宋体"/>
                <w:color w:val="000000"/>
                <w:sz w:val="24"/>
                <w:szCs w:val="24"/>
                <w:highlight w:val="none"/>
                <w:lang w:val="en-US" w:eastAsia="zh-CN"/>
              </w:rPr>
              <w:t xml:space="preserve">；</w:t>
            </w:r>
            <w:r/>
          </w:p>
          <w:p>
            <w:pPr>
              <w:pStyle w:val="80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2、投标人具有CCRC信息系统安全集成服务资质认证证书的，得2分</w:t>
            </w:r>
            <w:r>
              <w:rPr>
                <w:rFonts w:hint="eastAsia" w:ascii="宋体" w:hAnsi="宋体" w:cs="宋体"/>
                <w:color w:val="000000"/>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注：投标文件中提供有效证书扫描件并加盖投标人公章</w:t>
            </w:r>
            <w:r>
              <w:rPr>
                <w:rFonts w:hint="eastAsia" w:ascii="宋体" w:hAnsi="宋体" w:eastAsia="宋体" w:cs="宋体"/>
                <w:b/>
                <w:bCs/>
                <w:color w:val="000000"/>
                <w:sz w:val="24"/>
                <w:szCs w:val="24"/>
                <w:highlight w:val="none"/>
                <w:lang w:val="en-US" w:eastAsia="zh-CN"/>
              </w:rPr>
              <w:t xml:space="preserve">及国家认证认可监督管理委员会官网查询截图</w:t>
            </w:r>
            <w:r>
              <w:rPr>
                <w:rFonts w:hint="eastAsia" w:ascii="宋体" w:hAnsi="宋体" w:eastAsia="宋体" w:cs="宋体"/>
                <w:b/>
                <w:bCs/>
                <w:color w:val="000000"/>
                <w:sz w:val="24"/>
                <w:szCs w:val="24"/>
                <w:highlight w:val="none"/>
              </w:rPr>
              <w:t xml:space="preserve">，否则不得分。</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软著</w:t>
            </w:r>
            <w:r/>
          </w:p>
          <w:p>
            <w:pPr>
              <w:jc w:val="center"/>
              <w:keepLines w:val="0"/>
              <w:keepNext w:val="0"/>
              <w:pageBreakBefore w:val="0"/>
              <w:spacing w:line="360" w:lineRule="auto"/>
              <w:widowControl/>
              <w:rPr>
                <w:rFonts w:hint="eastAsia" w:ascii="宋体" w:hAnsi="宋体" w:eastAsia="宋体" w:cs="宋体"/>
                <w:color w:val="000000"/>
                <w:spacing w:val="-2"/>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投标人具有</w:t>
            </w:r>
            <w:r>
              <w:rPr>
                <w:rFonts w:hint="eastAsia" w:ascii="宋体" w:hAnsi="宋体" w:eastAsia="宋体" w:cs="宋体"/>
                <w:color w:val="000000"/>
                <w:sz w:val="24"/>
                <w:szCs w:val="24"/>
              </w:rPr>
              <w:t xml:space="preserve">视频</w:t>
            </w:r>
            <w:r>
              <w:rPr>
                <w:rFonts w:hint="eastAsia" w:ascii="宋体" w:hAnsi="宋体" w:eastAsia="宋体" w:cs="宋体"/>
                <w:b w:val="0"/>
                <w:bCs w:val="0"/>
                <w:color w:val="000000"/>
                <w:sz w:val="24"/>
                <w:szCs w:val="24"/>
              </w:rPr>
              <w:t xml:space="preserve">监控、危险废物全过程可追溯监管等相关计算机软件著作权登记证书的</w:t>
            </w:r>
            <w:r>
              <w:rPr>
                <w:rFonts w:hint="eastAsia" w:ascii="宋体" w:hAnsi="宋体" w:eastAsia="宋体" w:cs="宋体"/>
                <w:b w:val="0"/>
                <w:bCs w:val="0"/>
                <w:sz w:val="24"/>
                <w:szCs w:val="24"/>
              </w:rPr>
              <w:t xml:space="preserve">，每提供一个得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w:t>
            </w:r>
            <w:r/>
          </w:p>
          <w:p>
            <w:pPr>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投标文件中</w:t>
            </w:r>
            <w:r>
              <w:rPr>
                <w:rFonts w:hint="eastAsia" w:ascii="宋体" w:hAnsi="宋体" w:eastAsia="宋体" w:cs="宋体"/>
                <w:b/>
                <w:bCs/>
                <w:sz w:val="24"/>
                <w:szCs w:val="24"/>
              </w:rPr>
              <w:t xml:space="preserve">需提供</w:t>
            </w:r>
            <w:r>
              <w:rPr>
                <w:rFonts w:hint="eastAsia" w:ascii="宋体" w:hAnsi="宋体" w:eastAsia="宋体" w:cs="宋体"/>
                <w:b/>
                <w:bCs/>
                <w:sz w:val="24"/>
                <w:szCs w:val="24"/>
                <w:lang w:val="en-US" w:eastAsia="zh-CN"/>
              </w:rPr>
              <w:t xml:space="preserve">有效</w:t>
            </w:r>
            <w:r>
              <w:rPr>
                <w:rFonts w:hint="eastAsia" w:ascii="宋体" w:hAnsi="宋体" w:eastAsia="宋体" w:cs="宋体"/>
                <w:b/>
                <w:bCs/>
                <w:sz w:val="24"/>
                <w:szCs w:val="24"/>
              </w:rPr>
              <w:t xml:space="preserve">证书复印件，否则不得分。</w:t>
            </w:r>
            <w:r/>
          </w:p>
        </w:tc>
      </w:tr>
      <w:tr>
        <w:trPr>
          <w:jc w:val="center"/>
          <w:trHeight w:val="621"/>
        </w:trPr>
        <w:tc>
          <w:tcPr>
            <w:shd w:val="clear" w:color="auto" w:fill="auto"/>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奖项</w:t>
            </w:r>
            <w:r/>
          </w:p>
          <w:p>
            <w:pPr>
              <w:jc w:val="center"/>
              <w:keepLines w:val="0"/>
              <w:keepNext w:val="0"/>
              <w:pageBreakBefore w:val="0"/>
              <w:spacing w:line="36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1" w:type="pct"/>
            <w:vAlign w:val="center"/>
            <w:textDirection w:val="lrTb"/>
            <w:noWrap w:val="false"/>
          </w:tcPr>
          <w:p>
            <w:pPr>
              <w:keepLines w:val="0"/>
              <w:keepNext w:val="0"/>
              <w:pageBreakBefore w:val="0"/>
              <w:spacing w:line="360" w:lineRule="auto"/>
              <w:rPr>
                <w:rStyle w:val="981"/>
                <w:rFonts w:hint="eastAsia" w:ascii="宋体" w:hAnsi="宋体" w:eastAsia="宋体" w:cs="宋体"/>
                <w:sz w:val="24"/>
                <w:szCs w:val="24"/>
                <w:lang w:eastAsia="zh-CN"/>
              </w:rPr>
            </w:pPr>
            <w:r>
              <w:rPr>
                <w:rStyle w:val="981"/>
                <w:rFonts w:hint="eastAsia" w:ascii="宋体" w:hAnsi="宋体" w:eastAsia="宋体" w:cs="宋体"/>
                <w:sz w:val="24"/>
                <w:szCs w:val="24"/>
              </w:rPr>
              <w:t xml:space="preserve">投标人获得过</w:t>
            </w:r>
            <w:r>
              <w:rPr>
                <w:rFonts w:hint="eastAsia" w:ascii="宋体" w:hAnsi="宋体" w:eastAsia="宋体" w:cs="宋体"/>
                <w:sz w:val="24"/>
                <w:szCs w:val="24"/>
              </w:rPr>
              <w:t xml:space="preserve">危废管理类或危废产品类奖项的</w:t>
            </w:r>
            <w:r>
              <w:rPr>
                <w:rStyle w:val="981"/>
                <w:rFonts w:hint="eastAsia" w:ascii="宋体" w:hAnsi="宋体" w:eastAsia="宋体" w:cs="宋体"/>
                <w:sz w:val="24"/>
                <w:szCs w:val="24"/>
              </w:rPr>
              <w:t xml:space="preserve">，每提供1个得</w:t>
            </w:r>
            <w:r>
              <w:rPr>
                <w:rStyle w:val="981"/>
                <w:rFonts w:hint="eastAsia" w:ascii="宋体" w:hAnsi="宋体" w:eastAsia="宋体" w:cs="宋体"/>
                <w:sz w:val="24"/>
                <w:szCs w:val="24"/>
                <w:lang w:val="en-US" w:eastAsia="zh-CN"/>
              </w:rPr>
              <w:t xml:space="preserve">5</w:t>
            </w:r>
            <w:r>
              <w:rPr>
                <w:rStyle w:val="981"/>
                <w:rFonts w:hint="eastAsia" w:ascii="宋体" w:hAnsi="宋体" w:eastAsia="宋体" w:cs="宋体"/>
                <w:sz w:val="24"/>
                <w:szCs w:val="24"/>
              </w:rPr>
              <w:t xml:space="preserve">分，最高得</w:t>
            </w:r>
            <w:r>
              <w:rPr>
                <w:rStyle w:val="981"/>
                <w:rFonts w:hint="eastAsia" w:ascii="宋体" w:hAnsi="宋体" w:eastAsia="宋体" w:cs="宋体"/>
                <w:sz w:val="24"/>
                <w:szCs w:val="24"/>
                <w:lang w:val="en-US" w:eastAsia="zh-CN"/>
              </w:rPr>
              <w:t xml:space="preserve">10</w:t>
            </w:r>
            <w:r>
              <w:rPr>
                <w:rStyle w:val="981"/>
                <w:rFonts w:hint="eastAsia" w:ascii="宋体" w:hAnsi="宋体" w:eastAsia="宋体" w:cs="宋体"/>
                <w:sz w:val="24"/>
                <w:szCs w:val="24"/>
              </w:rPr>
              <w:t xml:space="preserve">分</w:t>
            </w:r>
            <w:r>
              <w:rPr>
                <w:rStyle w:val="981"/>
                <w:rFonts w:hint="eastAsia" w:ascii="宋体" w:hAnsi="宋体" w:eastAsia="宋体" w:cs="宋体"/>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bCs/>
                <w:color w:val="000000"/>
                <w:sz w:val="24"/>
                <w:szCs w:val="24"/>
              </w:rPr>
              <w:t xml:space="preserve">注：</w:t>
            </w:r>
            <w:r>
              <w:rPr>
                <w:rFonts w:hint="eastAsia" w:ascii="宋体" w:hAnsi="宋体" w:eastAsia="宋体" w:cs="宋体"/>
                <w:b/>
                <w:sz w:val="24"/>
                <w:szCs w:val="24"/>
              </w:rPr>
              <w:t xml:space="preserve">投标文件中提供</w:t>
            </w:r>
            <w:r>
              <w:rPr>
                <w:rFonts w:hint="eastAsia" w:ascii="宋体" w:hAnsi="宋体" w:eastAsia="宋体" w:cs="宋体"/>
                <w:b/>
                <w:sz w:val="24"/>
                <w:szCs w:val="24"/>
                <w:lang w:val="en-US" w:eastAsia="zh-CN"/>
              </w:rPr>
              <w:t xml:space="preserve">有效</w:t>
            </w:r>
            <w:r>
              <w:rPr>
                <w:rFonts w:hint="eastAsia" w:ascii="宋体" w:hAnsi="宋体" w:eastAsia="宋体" w:cs="宋体"/>
                <w:b/>
                <w:sz w:val="24"/>
                <w:szCs w:val="24"/>
              </w:rPr>
              <w:t xml:space="preserve">证书或证明文件并加盖投标人公章</w:t>
            </w:r>
            <w:r>
              <w:rPr>
                <w:rStyle w:val="981"/>
                <w:rFonts w:hint="eastAsia" w:ascii="宋体" w:hAnsi="宋体" w:eastAsia="宋体" w:cs="宋体"/>
                <w:b/>
                <w:bCs/>
                <w:sz w:val="24"/>
                <w:szCs w:val="24"/>
              </w:rPr>
              <w:t xml:space="preserve">，否则不得分</w:t>
            </w:r>
            <w:r>
              <w:rPr>
                <w:rFonts w:hint="eastAsia" w:ascii="宋体" w:hAnsi="宋体" w:eastAsia="宋体" w:cs="宋体"/>
                <w:b/>
                <w:sz w:val="24"/>
                <w:szCs w:val="24"/>
              </w:rPr>
              <w:t xml:space="preserve">。</w:t>
            </w:r>
            <w:r/>
          </w:p>
        </w:tc>
      </w:tr>
      <w:tr>
        <w:trPr>
          <w:jc w:val="center"/>
          <w:trHeight w:val="621"/>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p>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投标人自</w:t>
            </w:r>
            <w:r>
              <w:rPr>
                <w:rFonts w:hint="eastAsia" w:ascii="宋体" w:hAnsi="宋体" w:eastAsia="宋体" w:cs="宋体"/>
                <w:sz w:val="24"/>
                <w:szCs w:val="24"/>
                <w:lang w:val="en-US" w:eastAsia="zh-CN"/>
              </w:rPr>
              <w:t xml:space="preserve">2022</w:t>
            </w:r>
            <w:r>
              <w:rPr>
                <w:rFonts w:hint="eastAsia" w:ascii="宋体" w:hAnsi="宋体" w:eastAsia="宋体" w:cs="宋体"/>
                <w:sz w:val="24"/>
                <w:szCs w:val="24"/>
              </w:rPr>
              <w:t xml:space="preserve">年1月1日（含）以来，承担过危险废物管理运维项目的（承担企业相关项目的除外），每提供一份合同得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日期、标的以合同为准，</w:t>
            </w:r>
            <w:r>
              <w:rPr>
                <w:rFonts w:hint="eastAsia" w:ascii="宋体" w:hAnsi="宋体" w:eastAsia="宋体" w:cs="宋体"/>
                <w:b/>
                <w:bCs/>
                <w:color w:val="000000"/>
                <w:sz w:val="24"/>
                <w:szCs w:val="24"/>
              </w:rPr>
              <w:t xml:space="preserve">投标文件中提供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合同并加盖投标人公章，否则不得分。</w:t>
            </w:r>
            <w:r/>
          </w:p>
        </w:tc>
      </w:tr>
    </w:tbl>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技术</w:t>
      </w:r>
      <w:r>
        <w:rPr>
          <w:rFonts w:hint="eastAsia" w:ascii="宋体" w:hAnsi="宋体" w:eastAsia="宋体" w:cs="宋体"/>
          <w:b/>
          <w:bCs/>
          <w:sz w:val="24"/>
          <w:szCs w:val="24"/>
        </w:rPr>
        <w:t xml:space="preserve">分（3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p>
    <w:tbl>
      <w:tblPr>
        <w:tblStyle w:val="761"/>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36"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项目需求理解分析</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投标人针对采购需求提供项目需求理解分析，包含但不限于项目建设现状、需求理解、需求分</w:t>
            </w:r>
            <w:r>
              <w:rPr>
                <w:rFonts w:hint="eastAsia" w:ascii="宋体" w:hAnsi="宋体" w:eastAsia="宋体" w:cs="宋体"/>
                <w:color w:val="auto"/>
                <w:sz w:val="24"/>
                <w:szCs w:val="24"/>
              </w:rPr>
              <w:t xml:space="preserve">析等。</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优秀，</w:t>
            </w:r>
            <w:r>
              <w:rPr>
                <w:rFonts w:hint="eastAsia" w:ascii="宋体" w:hAnsi="宋体" w:eastAsia="宋体" w:cs="宋体"/>
                <w:color w:val="auto"/>
                <w:sz w:val="24"/>
                <w:szCs w:val="24"/>
              </w:rPr>
              <w:t xml:space="preserve">项目建设现状分析全面完整，现状理解非常清晰，关键问题和重点难点分析非常透彻、深刻，得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项目建设现状分析较为全面，现状理解比较清晰，关键问题和重点难点分析</w:t>
            </w:r>
            <w:r>
              <w:rPr>
                <w:rFonts w:hint="eastAsia" w:ascii="宋体" w:hAnsi="宋体" w:eastAsia="宋体" w:cs="宋体"/>
                <w:color w:val="auto"/>
                <w:sz w:val="24"/>
                <w:szCs w:val="24"/>
                <w:lang w:val="en-US" w:eastAsia="zh-CN"/>
              </w:rPr>
              <w:t xml:space="preserve">较为</w:t>
            </w:r>
            <w:r>
              <w:rPr>
                <w:rFonts w:hint="eastAsia" w:ascii="宋体" w:hAnsi="宋体" w:eastAsia="宋体" w:cs="宋体"/>
                <w:color w:val="auto"/>
                <w:sz w:val="24"/>
                <w:szCs w:val="24"/>
              </w:rPr>
              <w:t xml:space="preserve">合理，得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项目理解</w:t>
            </w:r>
            <w:r>
              <w:rPr>
                <w:rFonts w:hint="eastAsia" w:ascii="宋体" w:hAnsi="宋体" w:eastAsia="宋体" w:cs="宋体"/>
                <w:color w:val="auto"/>
                <w:sz w:val="24"/>
                <w:szCs w:val="24"/>
                <w:lang w:val="en-US" w:eastAsia="zh-CN"/>
              </w:rPr>
              <w:t xml:space="preserve">中等，</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基本全面，现状理解基本清晰，关键问题和重点难点分析基本合理，得4分；</w:t>
            </w:r>
            <w:r/>
          </w:p>
          <w:p>
            <w:pPr>
              <w:spacing w:line="360" w:lineRule="auto"/>
              <w:rPr>
                <w:rFonts w:hint="eastAsia" w:eastAsia="宋体"/>
                <w:lang w:eastAsia="zh-CN"/>
              </w:rPr>
            </w:pPr>
            <w:r>
              <w:rPr>
                <w:rFonts w:hint="eastAsia" w:ascii="宋体" w:hAnsi="宋体" w:eastAsia="宋体" w:cs="宋体"/>
                <w:color w:val="auto"/>
                <w:sz w:val="24"/>
                <w:szCs w:val="24"/>
                <w:lang w:val="en-US" w:eastAsia="zh-CN"/>
              </w:rPr>
              <w:t xml:space="preserve">项目理解较为一般，</w:t>
            </w:r>
            <w:r>
              <w:rPr>
                <w:rFonts w:hint="eastAsia" w:ascii="宋体" w:hAnsi="宋体" w:eastAsia="宋体" w:cs="宋体"/>
                <w:color w:val="auto"/>
                <w:sz w:val="24"/>
                <w:szCs w:val="24"/>
              </w:rPr>
              <w:t xml:space="preserve">项目建设现状分析</w:t>
            </w:r>
            <w:r>
              <w:rPr>
                <w:rFonts w:hint="eastAsia" w:ascii="宋体" w:hAnsi="宋体" w:eastAsia="宋体" w:cs="宋体"/>
                <w:color w:val="auto"/>
                <w:sz w:val="24"/>
                <w:szCs w:val="24"/>
                <w:lang w:val="en-US" w:eastAsia="zh-CN"/>
              </w:rPr>
              <w:t xml:space="preserve">存在全面和</w:t>
            </w:r>
            <w:r>
              <w:rPr>
                <w:rFonts w:hint="eastAsia" w:ascii="宋体" w:hAnsi="宋体" w:eastAsia="宋体" w:cs="宋体"/>
                <w:sz w:val="24"/>
                <w:szCs w:val="24"/>
                <w:lang w:val="en-US" w:eastAsia="zh-CN"/>
              </w:rPr>
              <w:t xml:space="preserve">完整的问题；对现状的理解较为模糊；在关键问题和重点难点的分析掌握上一般，得2分；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Style w:val="981"/>
                <w:rFonts w:hint="eastAsia" w:ascii="宋体" w:hAnsi="宋体" w:eastAsia="宋体" w:cs="宋体"/>
                <w:color w:val="000000"/>
                <w:sz w:val="24"/>
                <w:szCs w:val="24"/>
              </w:rPr>
              <w:t xml:space="preserve">项目实施方案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rPr>
              <w:t xml:space="preserve">）</w:t>
            </w:r>
            <w:r/>
          </w:p>
        </w:tc>
        <w:tc>
          <w:tcPr>
            <w:shd w:val="clear" w:color="auto" w:fill="auto"/>
            <w:tcW w:w="4136" w:type="pct"/>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投标人针对采购需求提供项目实施方案，包含但不限于人员团队组成分工、技术保障措施、工作进度安排等。</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优秀，方案</w:t>
            </w:r>
            <w:r>
              <w:rPr>
                <w:rFonts w:hint="eastAsia" w:ascii="宋体" w:hAnsi="宋体" w:eastAsia="宋体" w:cs="宋体"/>
                <w:sz w:val="24"/>
                <w:szCs w:val="24"/>
              </w:rPr>
              <w:t xml:space="preserve">中人员安排优于采购需求、技术保障措施充分、工作进度安排合理的，得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良好，方案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较能</w:t>
            </w:r>
            <w:r>
              <w:rPr>
                <w:rFonts w:hint="eastAsia" w:ascii="宋体" w:hAnsi="宋体" w:eastAsia="宋体" w:cs="宋体"/>
                <w:sz w:val="24"/>
                <w:szCs w:val="24"/>
              </w:rPr>
              <w:t xml:space="preserve">符合采购需求、技术保障措施较充分、工作进度安排较为合理的，得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both"/>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中等，方案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基本符合</w:t>
            </w:r>
            <w:r>
              <w:rPr>
                <w:rFonts w:hint="eastAsia" w:ascii="宋体" w:hAnsi="宋体" w:eastAsia="宋体" w:cs="宋体"/>
                <w:sz w:val="24"/>
                <w:szCs w:val="24"/>
              </w:rPr>
              <w:t xml:space="preserve">采购需求、技术保障措施</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充分、工作进度安排</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实施方案</w:t>
            </w:r>
            <w:r>
              <w:rPr>
                <w:rFonts w:hint="eastAsia" w:ascii="宋体" w:hAnsi="宋体" w:eastAsia="宋体" w:cs="宋体"/>
                <w:sz w:val="24"/>
                <w:szCs w:val="24"/>
                <w:lang w:val="en-US" w:eastAsia="zh-CN"/>
              </w:rPr>
              <w:t xml:space="preserve">一般，方案</w:t>
            </w:r>
            <w:r>
              <w:rPr>
                <w:rFonts w:hint="eastAsia" w:ascii="宋体" w:hAnsi="宋体" w:eastAsia="宋体" w:cs="宋体"/>
                <w:sz w:val="24"/>
                <w:szCs w:val="24"/>
              </w:rPr>
              <w:t xml:space="preserve">中人员安排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符合采购需求、技术保障措施不太充分、工作进度安排</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p>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投标人针对采购需求提供应急预案，包括但不限于应急响应的时间、应急处理措施等。</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sz w:val="24"/>
                <w:szCs w:val="24"/>
              </w:rPr>
              <w:t xml:space="preserve">内容科学合理、响应及时、应急措施有效可行的，</w:t>
            </w:r>
            <w:r>
              <w:rPr>
                <w:rFonts w:hint="eastAsia" w:ascii="宋体" w:hAnsi="宋体" w:eastAsia="宋体" w:cs="宋体"/>
                <w:color w:val="000000"/>
                <w:sz w:val="24"/>
                <w:szCs w:val="24"/>
              </w:rPr>
              <w:t xml:space="preserve">得7分；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良好，内容</w:t>
            </w:r>
            <w:r>
              <w:rPr>
                <w:rFonts w:hint="eastAsia" w:ascii="宋体" w:hAnsi="宋体" w:eastAsia="宋体" w:cs="宋体"/>
                <w:color w:val="000000"/>
                <w:sz w:val="24"/>
                <w:szCs w:val="24"/>
              </w:rPr>
              <w:t xml:space="preserve">科学性合理性齐全，具有实际可操作性，得5分；</w:t>
            </w:r>
            <w:r/>
          </w:p>
          <w:p>
            <w:pPr>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科学性可行性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一般的</w:t>
            </w:r>
            <w:r>
              <w:rPr>
                <w:rFonts w:hint="eastAsia" w:ascii="宋体" w:hAnsi="宋体" w:eastAsia="宋体" w:cs="宋体"/>
                <w:color w:val="000000"/>
                <w:sz w:val="24"/>
                <w:szCs w:val="24"/>
              </w:rPr>
              <w:t xml:space="preserve">，得3分；</w:t>
            </w:r>
            <w:r/>
          </w:p>
          <w:p>
            <w:pPr>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该项未见阐述不得分。</w:t>
            </w:r>
            <w:r/>
          </w:p>
        </w:tc>
      </w:tr>
      <w:tr>
        <w:trPr>
          <w:jc w:val="center"/>
          <w:trHeight w:val="621"/>
        </w:trPr>
        <w:tc>
          <w:tcPr>
            <w:shd w:val="clear" w:color="auto" w:fill="auto"/>
            <w:tcW w:w="863" w:type="pct"/>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服务保障方案（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4136" w:type="pct"/>
            <w:vAlign w:val="center"/>
            <w:textDirection w:val="lrTb"/>
            <w:noWrap w:val="false"/>
          </w:tcPr>
          <w:p>
            <w:pP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投标人针对采购需求提供服务保障方案，包括但不限于服务保障方案的可行性、合理性以及保障措施，服务期内外的技术支持和维护能力情况等</w:t>
            </w:r>
            <w:r>
              <w:rPr>
                <w:rFonts w:hint="eastAsia" w:ascii="宋体" w:hAnsi="宋体" w:eastAsia="宋体" w:cs="宋体"/>
                <w:sz w:val="24"/>
                <w:szCs w:val="24"/>
                <w:lang w:eastAsia="zh-CN"/>
              </w:rPr>
              <w:t xml:space="preserve">。</w:t>
            </w:r>
            <w:r/>
          </w:p>
          <w:p>
            <w:pPr>
              <w:jc w:val="both"/>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投标人针对采购需求提供服务保障方案，包含但不限于服务保障的可行性、合理性等相关措施、服务期内外的技术支持和维护能力情况等</w:t>
            </w:r>
            <w:r>
              <w:rPr>
                <w:rFonts w:hint="eastAsia" w:ascii="宋体" w:hAnsi="宋体" w:eastAsia="宋体" w:cs="宋体"/>
                <w:color w:val="000000"/>
                <w:sz w:val="24"/>
                <w:szCs w:val="24"/>
                <w:lang w:eastAsia="zh-CN"/>
              </w:rPr>
              <w:t xml:space="preserve">。</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优秀,</w:t>
            </w:r>
            <w:r>
              <w:rPr>
                <w:rFonts w:hint="eastAsia" w:ascii="宋体" w:hAnsi="宋体" w:eastAsia="宋体" w:cs="宋体"/>
                <w:color w:val="000000"/>
                <w:sz w:val="24"/>
                <w:szCs w:val="24"/>
              </w:rPr>
              <w:t xml:space="preserve">内容完整、技术支持和服务保障能力强且切合实际的，得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良好,</w:t>
            </w:r>
            <w:r>
              <w:rPr>
                <w:rFonts w:hint="eastAsia" w:ascii="宋体" w:hAnsi="宋体" w:eastAsia="宋体" w:cs="宋体"/>
                <w:color w:val="000000"/>
                <w:sz w:val="24"/>
                <w:szCs w:val="24"/>
              </w:rPr>
              <w:t xml:space="preserve">内容完整较为齐全、有</w:t>
            </w:r>
            <w:r>
              <w:rPr>
                <w:rFonts w:hint="eastAsia" w:ascii="宋体" w:hAnsi="宋体" w:eastAsia="宋体" w:cs="宋体"/>
                <w:color w:val="000000"/>
                <w:sz w:val="24"/>
                <w:szCs w:val="24"/>
                <w:lang w:val="en-US" w:eastAsia="zh-CN"/>
              </w:rPr>
              <w:t xml:space="preserve">较强</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中等，</w:t>
            </w:r>
            <w:r>
              <w:rPr>
                <w:rFonts w:hint="eastAsia" w:ascii="宋体" w:hAnsi="宋体" w:eastAsia="宋体" w:cs="宋体"/>
                <w:color w:val="000000"/>
                <w:sz w:val="24"/>
                <w:szCs w:val="24"/>
              </w:rPr>
              <w:t xml:space="preserve">内容完整</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齐全、有</w:t>
            </w:r>
            <w:r>
              <w:rPr>
                <w:rFonts w:hint="eastAsia" w:ascii="宋体" w:hAnsi="宋体" w:eastAsia="宋体" w:cs="宋体"/>
                <w:color w:val="000000"/>
                <w:sz w:val="24"/>
                <w:szCs w:val="24"/>
                <w:lang w:val="en-US" w:eastAsia="zh-CN"/>
              </w:rPr>
              <w:t xml:space="preserve">基本</w:t>
            </w:r>
            <w:r>
              <w:rPr>
                <w:rFonts w:hint="eastAsia" w:ascii="宋体" w:hAnsi="宋体" w:eastAsia="宋体" w:cs="宋体"/>
                <w:color w:val="000000"/>
                <w:sz w:val="24"/>
                <w:szCs w:val="24"/>
              </w:rPr>
              <w:t xml:space="preserve">的针对性与可行性的，得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jc w:val="both"/>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服务保障方案</w:t>
            </w:r>
            <w:r>
              <w:rPr>
                <w:rFonts w:hint="eastAsia" w:ascii="宋体" w:hAnsi="宋体" w:eastAsia="宋体" w:cs="宋体"/>
                <w:color w:val="000000"/>
                <w:sz w:val="24"/>
                <w:szCs w:val="24"/>
                <w:lang w:val="en-US" w:eastAsia="zh-CN"/>
              </w:rPr>
              <w:t xml:space="preserve">一般，内容</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rPr>
              <w:t xml:space="preserve">、针对性与可行性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rPr>
              <w:t xml:space="preserve">与采购需求存在偏差的，得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该项未见阐述不得分。</w:t>
            </w:r>
            <w:r/>
          </w:p>
        </w:tc>
      </w:tr>
    </w:tbl>
    <w:p>
      <w:pPr>
        <w:pStyle w:val="790"/>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51"/>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4"/>
      <w:r/>
      <w:bookmarkEnd w:id="15"/>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tabs>
          <w:tab w:val="left" w:pos="558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注：请供应商如实填写联系方式并在评审过程中保持联系方式畅通，评审过程中如联系不上，由供应商承担一切不利后果。</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服务</w:t>
      </w:r>
      <w:r>
        <w:rPr>
          <w:rFonts w:hint="eastAsia" w:ascii="宋体" w:hAnsi="宋体" w:eastAsia="宋体" w:cs="宋体"/>
          <w:b/>
          <w:color w:val="auto"/>
          <w:sz w:val="36"/>
          <w:highlight w:val="none"/>
        </w:rPr>
        <w:t xml:space="preserve">）（分包号：**）</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，如填写不完整或不一致或填写有误，供应商承担一切不利后果。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u w:val="single"/>
        </w:rPr>
        <w:t xml:space="preserve">（联合体中各供应商全称）</w:t>
      </w:r>
      <w:r>
        <w:rPr>
          <w:rFonts w:hint="eastAsia" w:ascii="宋体" w:hAnsi="宋体" w:eastAsia="宋体" w:cs="宋体"/>
          <w:color w:val="000000"/>
          <w:sz w:val="24"/>
          <w:szCs w:val="21"/>
        </w:rPr>
        <w:t xml:space="preserve">在此达成以下协议：</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1、我们</w:t>
      </w:r>
      <w:r>
        <w:rPr>
          <w:rFonts w:hint="eastAsia" w:ascii="宋体" w:hAnsi="宋体" w:eastAsia="宋体" w:cs="宋体"/>
          <w:color w:val="000000"/>
          <w:sz w:val="24"/>
          <w:szCs w:val="21"/>
          <w:u w:val="single"/>
        </w:rPr>
        <w:t xml:space="preserve"> （供应商1），（供应商2） ，……</w:t>
      </w:r>
      <w:r>
        <w:rPr>
          <w:rFonts w:hint="eastAsia" w:ascii="宋体" w:hAnsi="宋体" w:eastAsia="宋体" w:cs="宋体"/>
          <w:color w:val="000000"/>
          <w:sz w:val="24"/>
          <w:szCs w:val="21"/>
        </w:rPr>
        <w:t xml:space="preserve">自愿组成联合体，参加</w:t>
      </w:r>
      <w:r>
        <w:rPr>
          <w:rFonts w:hint="eastAsia" w:ascii="宋体" w:hAnsi="宋体" w:eastAsia="宋体" w:cs="宋体"/>
          <w:color w:val="000000"/>
          <w:sz w:val="24"/>
          <w:szCs w:val="24"/>
        </w:rPr>
        <w:t xml:space="preserve">连云港市公共资源交易中心</w:t>
      </w:r>
      <w:r>
        <w:rPr>
          <w:rFonts w:hint="eastAsia" w:ascii="宋体" w:hAnsi="宋体" w:eastAsia="宋体" w:cs="宋体"/>
          <w:color w:val="000000"/>
          <w:sz w:val="24"/>
          <w:szCs w:val="21"/>
        </w:rPr>
        <w:t xml:space="preserve">组织的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，分包号：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1"/>
        </w:rPr>
        <w:t xml:space="preserve">的政府采购活动，我联合体指定</w:t>
      </w:r>
      <w:r>
        <w:rPr>
          <w:rFonts w:hint="eastAsia" w:ascii="宋体" w:hAnsi="宋体" w:eastAsia="宋体" w:cs="宋体"/>
          <w:color w:val="000000"/>
          <w:sz w:val="24"/>
          <w:szCs w:val="21"/>
          <w:u w:val="single"/>
        </w:rPr>
        <w:t xml:space="preserve">（供应商*）</w:t>
      </w:r>
      <w:r>
        <w:rPr>
          <w:rFonts w:hint="eastAsia" w:ascii="宋体" w:hAnsi="宋体" w:eastAsia="宋体" w:cs="宋体"/>
          <w:color w:val="000000"/>
          <w:sz w:val="24"/>
          <w:szCs w:val="21"/>
        </w:rPr>
        <w:t xml:space="preserve">为牵头单位（牵头单位必须为联合体成员）。</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2、若我们联合中标、成交，</w:t>
      </w:r>
      <w:r>
        <w:rPr>
          <w:rFonts w:hint="eastAsia" w:ascii="宋体" w:hAnsi="宋体" w:eastAsia="宋体" w:cs="宋体"/>
          <w:color w:val="000000"/>
          <w:sz w:val="24"/>
          <w:szCs w:val="21"/>
          <w:u w:val="single"/>
        </w:rPr>
        <w:t xml:space="preserve">（供应商单位1全称）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w:t>
      </w:r>
      <w:r>
        <w:rPr>
          <w:rFonts w:hint="eastAsia" w:ascii="宋体" w:hAnsi="宋体" w:eastAsia="宋体" w:cs="宋体"/>
          <w:color w:val="000000"/>
          <w:sz w:val="24"/>
          <w:szCs w:val="21"/>
          <w:u w:val="single"/>
        </w:rPr>
        <w:t xml:space="preserve">（供应商单位2全称）</w:t>
      </w:r>
      <w:r>
        <w:rPr>
          <w:rFonts w:hint="eastAsia" w:ascii="宋体" w:hAnsi="宋体" w:eastAsia="宋体" w:cs="宋体"/>
          <w:color w:val="000000"/>
          <w:sz w:val="24"/>
          <w:szCs w:val="21"/>
        </w:rPr>
        <w:t xml:space="preserve">实施项目中</w:t>
      </w:r>
      <w:r>
        <w:rPr>
          <w:rFonts w:hint="eastAsia" w:ascii="宋体" w:hAnsi="宋体" w:eastAsia="宋体" w:cs="宋体"/>
          <w:color w:val="000000"/>
          <w:sz w:val="24"/>
          <w:szCs w:val="21"/>
          <w:u w:val="single"/>
        </w:rPr>
        <w:t xml:space="preserve">（工作内容）</w:t>
      </w:r>
      <w:r>
        <w:rPr>
          <w:rFonts w:hint="eastAsia" w:ascii="宋体" w:hAnsi="宋体" w:eastAsia="宋体" w:cs="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3、其中</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（小型、微型企业/残疾人福利性单位/监狱企业全称）为</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%。（可选）</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供应商1全称（公章）：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供应商2全称（公章）：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法定代表人（单位负责人）或委托代理人（签字或盖章）：  </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rPr>
      </w:pPr>
      <w:r>
        <w:rPr>
          <w:rFonts w:hint="eastAsia" w:ascii="宋体" w:hAnsi="宋体" w:eastAsia="宋体" w:cs="宋体"/>
          <w:color w:val="000000"/>
          <w:sz w:val="24"/>
          <w:szCs w:val="21"/>
        </w:rPr>
        <w:t xml:space="preserve">备注：本招标文件中要求加盖公章的内容，仅需加盖牵头单位的公章。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6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产品、服务（标的）名称</w:t>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分项单位</w:t>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单项</w:t>
            </w:r>
            <w:r/>
          </w:p>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526"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83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83"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642"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gridSpan w:val="5"/>
            <w:tcW w:w="3618"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总计（元）</w:t>
            </w:r>
            <w:r/>
          </w:p>
        </w:tc>
        <w:tc>
          <w:tcPr>
            <w:tcW w:w="1381" w:type="pct"/>
            <w:vAlign w:val="center"/>
            <w:textDirection w:val="lrTb"/>
            <w:noWrap w:val="false"/>
          </w:tcPr>
          <w:p>
            <w:pPr>
              <w:jc w:val="center"/>
              <w:spacing w:line="56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0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76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eastAsia="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eastAsia="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16" w:name="_Hlt26955054"/>
      <w:r/>
      <w:bookmarkEnd w:id="16"/>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7" w:name="_Hlt26955056"/>
            <w:r/>
            <w:bookmarkEnd w:id="17"/>
            <w:r/>
            <w:bookmarkStart w:id="18" w:name="_Hlt24879081"/>
            <w:r/>
            <w:bookmarkEnd w:id="18"/>
            <w:r/>
            <w:bookmarkStart w:id="19" w:name="_Hlt26671372"/>
            <w:r/>
            <w:bookmarkEnd w:id="19"/>
            <w:r/>
            <w:bookmarkStart w:id="20" w:name="_Hlt26671343"/>
            <w:r/>
            <w:bookmarkEnd w:id="20"/>
            <w:r/>
            <w:bookmarkStart w:id="21" w:name="_Hlt26955064"/>
            <w:r/>
            <w:bookmarkEnd w:id="21"/>
            <w:r/>
            <w:bookmarkStart w:id="22" w:name="_Hlt26580838"/>
            <w:r/>
            <w:bookmarkEnd w:id="22"/>
            <w:r/>
            <w:bookmarkStart w:id="23" w:name="_Hlt26609391"/>
            <w:r/>
            <w:bookmarkEnd w:id="23"/>
            <w:r/>
            <w:bookmarkStart w:id="24" w:name="_Hlt26782999"/>
            <w:r/>
            <w:bookmarkEnd w:id="24"/>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1"/>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eastAsia" w:ascii="宋体" w:hAnsi="宋体" w:eastAsia="宋体" w:cs="宋体"/>
          <w:lang w:val="en-US" w:eastAsia="zh-CN"/>
        </w:rPr>
      </w:pPr>
      <w:r>
        <w:rPr>
          <w:rFonts w:hint="eastAsia" w:ascii="宋体" w:hAnsi="宋体" w:eastAsia="宋体" w:cs="宋体"/>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25" w:name="_Hlt26955066"/>
      <w:r/>
      <w:bookmarkEnd w:id="25"/>
      <w:r/>
      <w:bookmarkStart w:id="26" w:name="_Hlt26609389"/>
      <w:r/>
      <w:bookmarkEnd w:id="26"/>
      <w:r/>
      <w:bookmarkStart w:id="27" w:name="_格式2__法定代表人授权书"/>
      <w:r/>
      <w:bookmarkEnd w:id="27"/>
      <w:r/>
      <w:bookmarkStart w:id="28" w:name="_Hlt26671374"/>
      <w:r/>
      <w:bookmarkEnd w:id="28"/>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jc w:val="left"/>
        <w:spacing w:line="360" w:lineRule="auto"/>
        <w:rPr>
          <w:rFonts w:hint="eastAsia" w:ascii="宋体" w:hAnsi="宋体" w:eastAsia="宋体" w:cs="宋体"/>
          <w:color w:val="000000"/>
          <w:sz w:val="36"/>
        </w:rPr>
      </w:pPr>
      <w:r>
        <w:rPr>
          <w:rFonts w:hint="eastAsia" w:ascii="宋体" w:hAnsi="宋体" w:eastAsia="宋体" w:cs="宋体"/>
          <w:color w:val="000000"/>
          <w:sz w:val="24"/>
          <w:szCs w:val="24"/>
        </w:rPr>
        <w:t xml:space="preserve">项目编号：      分包号：</w:t>
      </w:r>
      <w:r>
        <w:rPr>
          <w:rFonts w:hint="eastAsia" w:ascii="宋体" w:hAnsi="宋体" w:eastAsia="宋体" w:cs="宋体"/>
          <w:bCs/>
          <w:color w:val="000000"/>
          <w:sz w:val="24"/>
          <w:szCs w:val="24"/>
        </w:rPr>
        <w:t xml:space="preserve"> </w:t>
      </w:r>
      <w:r/>
    </w:p>
    <w:p>
      <w:pPr>
        <w:ind w:firstLine="480"/>
        <w:jc w:val="righ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p>
        </w:tc>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p>
        </w:tc>
      </w:tr>
      <w:tr>
        <w:trPr/>
        <w:tc>
          <w:tcPr>
            <w:tcW w:w="1666"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3333" w:type="pct"/>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ff0000"/>
          <w:sz w:val="24"/>
          <w:szCs w:val="24"/>
          <w:highlight w:val="none"/>
        </w:rPr>
      </w:pPr>
      <w:r>
        <w:rPr>
          <w:rFonts w:hint="eastAsia" w:ascii="宋体" w:hAnsi="宋体" w:eastAsia="宋体" w:cs="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1"/>
      <w:footerReference w:type="default" r:id="rId14"/>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金山简黑体">
    <w:panose1 w:val="020B0503020202020204"/>
  </w:font>
  <w:font w:name="Wingdings">
    <w:panose1 w:val="05000000000000000000"/>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77"/>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77"/>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pBdr>
        <w:bottom w:val="none" w:color="auto" w:sz="0" w:space="1"/>
      </w:pBdr>
    </w:pPr>
    <w:r/>
    <w:r/>
  </w:p>
  <w:p>
    <w:pPr>
      <w:pStyle w:val="77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3"/>
  </w:num>
  <w:num w:numId="5">
    <w:abstractNumId w:val="5"/>
  </w:num>
  <w:num w:numId="6">
    <w:abstractNumId w:val="1"/>
  </w:num>
  <w:num w:numId="7">
    <w:abstractNumId w:val="9"/>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51">
    <w:name w:val="Heading 1"/>
    <w:basedOn w:val="750"/>
    <w:next w:val="750"/>
    <w:link w:val="831"/>
    <w:uiPriority w:val="0"/>
    <w:qFormat/>
    <w:pPr>
      <w:keepLines/>
      <w:keepNext/>
      <w:spacing w:before="340" w:after="330" w:line="578" w:lineRule="auto"/>
      <w:outlineLvl w:val="0"/>
    </w:pPr>
    <w:rPr>
      <w:b/>
      <w:bCs/>
      <w:sz w:val="44"/>
      <w:szCs w:val="44"/>
    </w:rPr>
  </w:style>
  <w:style w:type="paragraph" w:styleId="752">
    <w:name w:val="Heading 2"/>
    <w:basedOn w:val="750"/>
    <w:next w:val="750"/>
    <w:link w:val="833"/>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53">
    <w:name w:val="Heading 3"/>
    <w:basedOn w:val="750"/>
    <w:next w:val="750"/>
    <w:link w:val="834"/>
    <w:uiPriority w:val="9"/>
    <w:unhideWhenUsed/>
    <w:qFormat/>
    <w:pPr>
      <w:keepLines/>
      <w:keepNext/>
      <w:spacing w:before="260" w:after="260" w:line="416" w:lineRule="auto"/>
      <w:outlineLvl w:val="2"/>
    </w:pPr>
    <w:rPr>
      <w:b/>
      <w:bCs/>
      <w:sz w:val="32"/>
      <w:szCs w:val="32"/>
    </w:rPr>
  </w:style>
  <w:style w:type="paragraph" w:styleId="754">
    <w:name w:val="Heading 4"/>
    <w:basedOn w:val="750"/>
    <w:next w:val="750"/>
    <w:link w:val="81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1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16"/>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18"/>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19"/>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unhideWhenUsed/>
    <w:qFormat/>
  </w:style>
  <w:style w:type="table" w:styleId="761" w:default="1">
    <w:name w:val="Normal Table"/>
    <w:uiPriority w:val="99"/>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Normal Indent"/>
    <w:basedOn w:val="750"/>
    <w:uiPriority w:val="99"/>
    <w:qFormat/>
    <w:pPr>
      <w:ind w:firstLine="420"/>
    </w:pPr>
    <w:rPr>
      <w:rFonts w:eastAsia="Times New Roman"/>
      <w:sz w:val="24"/>
      <w:szCs w:val="20"/>
    </w:rPr>
  </w:style>
  <w:style w:type="paragraph" w:styleId="764">
    <w:name w:val="Caption"/>
    <w:basedOn w:val="750"/>
    <w:next w:val="750"/>
    <w:uiPriority w:val="35"/>
    <w:unhideWhenUsed/>
    <w:qFormat/>
    <w:pPr>
      <w:spacing w:line="276" w:lineRule="auto"/>
    </w:pPr>
    <w:rPr>
      <w:b/>
      <w:bCs/>
      <w:color w:val="4f81bd"/>
      <w:sz w:val="18"/>
      <w:szCs w:val="18"/>
    </w:rPr>
  </w:style>
  <w:style w:type="paragraph" w:styleId="765">
    <w:name w:val="Document Map"/>
    <w:basedOn w:val="750"/>
    <w:link w:val="832"/>
    <w:uiPriority w:val="0"/>
    <w:unhideWhenUsed/>
    <w:qFormat/>
    <w:rPr>
      <w:rFonts w:ascii="宋体" w:eastAsia="宋体"/>
      <w:sz w:val="18"/>
      <w:szCs w:val="18"/>
    </w:rPr>
  </w:style>
  <w:style w:type="paragraph" w:styleId="766">
    <w:name w:val="annotation text"/>
    <w:basedOn w:val="750"/>
    <w:link w:val="836"/>
    <w:uiPriority w:val="0"/>
    <w:qFormat/>
    <w:pPr>
      <w:ind w:firstLine="922"/>
      <w:jc w:val="left"/>
      <w:spacing w:line="360" w:lineRule="auto"/>
    </w:pPr>
    <w:rPr>
      <w:rFonts w:ascii="Times New Roman" w:hAnsi="Times New Roman" w:eastAsia="宋体" w:cs="Times New Roman"/>
      <w:szCs w:val="24"/>
    </w:rPr>
  </w:style>
  <w:style w:type="paragraph" w:styleId="767">
    <w:name w:val="Body Text"/>
    <w:basedOn w:val="750"/>
    <w:next w:val="750"/>
    <w:link w:val="840"/>
    <w:uiPriority w:val="0"/>
    <w:semiHidden/>
    <w:qFormat/>
    <w:rPr>
      <w:rFonts w:ascii="Arial" w:hAnsi="Arial" w:eastAsia="Arial" w:cs="Arial"/>
      <w:szCs w:val="21"/>
      <w:lang w:eastAsia="en-US"/>
    </w:rPr>
  </w:style>
  <w:style w:type="paragraph" w:styleId="768">
    <w:name w:val="Body Text Indent"/>
    <w:basedOn w:val="750"/>
    <w:next w:val="769"/>
    <w:uiPriority w:val="99"/>
    <w:qFormat/>
    <w:pPr>
      <w:ind w:firstLine="301"/>
      <w:spacing w:line="200" w:lineRule="exact"/>
    </w:pPr>
    <w:rPr>
      <w:rFonts w:ascii="Tahoma" w:hAnsi="黑体"/>
      <w:spacing w:val="-4"/>
      <w:sz w:val="18"/>
      <w:szCs w:val="20"/>
    </w:rPr>
  </w:style>
  <w:style w:type="paragraph" w:styleId="769">
    <w:name w:val="envelope return"/>
    <w:basedOn w:val="750"/>
    <w:uiPriority w:val="99"/>
    <w:qFormat/>
    <w:rPr>
      <w:rFonts w:ascii="Arial" w:hAnsi="Arial"/>
    </w:rPr>
  </w:style>
  <w:style w:type="paragraph" w:styleId="770">
    <w:name w:val="toc 5"/>
    <w:basedOn w:val="750"/>
    <w:next w:val="750"/>
    <w:uiPriority w:val="39"/>
    <w:unhideWhenUsed/>
    <w:qFormat/>
    <w:pPr>
      <w:ind w:left="1134" w:right="0" w:firstLine="0"/>
      <w:spacing w:after="57"/>
    </w:pPr>
  </w:style>
  <w:style w:type="paragraph" w:styleId="771">
    <w:name w:val="toc 3"/>
    <w:basedOn w:val="750"/>
    <w:next w:val="750"/>
    <w:uiPriority w:val="39"/>
    <w:unhideWhenUsed/>
    <w:qFormat/>
    <w:pPr>
      <w:ind w:left="567" w:right="0" w:firstLine="0"/>
      <w:spacing w:after="57"/>
    </w:pPr>
  </w:style>
  <w:style w:type="paragraph" w:styleId="772">
    <w:name w:val="Plain Text"/>
    <w:basedOn w:val="750"/>
    <w:link w:val="839"/>
    <w:uiPriority w:val="0"/>
    <w:qFormat/>
    <w:rPr>
      <w:rFonts w:ascii="宋体" w:hAnsi="Courier New" w:eastAsia="宋体" w:cs="Times New Roman"/>
      <w:szCs w:val="20"/>
    </w:rPr>
  </w:style>
  <w:style w:type="paragraph" w:styleId="773">
    <w:name w:val="toc 8"/>
    <w:basedOn w:val="750"/>
    <w:next w:val="750"/>
    <w:uiPriority w:val="39"/>
    <w:unhideWhenUsed/>
    <w:qFormat/>
    <w:pPr>
      <w:ind w:left="1984" w:right="0" w:firstLine="0"/>
      <w:spacing w:after="57"/>
    </w:pPr>
  </w:style>
  <w:style w:type="paragraph" w:styleId="774">
    <w:name w:val="Date"/>
    <w:basedOn w:val="750"/>
    <w:next w:val="750"/>
    <w:link w:val="835"/>
    <w:uiPriority w:val="99"/>
    <w:unhideWhenUsed/>
    <w:qFormat/>
    <w:pPr>
      <w:ind w:left="100"/>
    </w:pPr>
  </w:style>
  <w:style w:type="paragraph" w:styleId="775">
    <w:name w:val="endnote text"/>
    <w:basedOn w:val="750"/>
    <w:link w:val="828"/>
    <w:uiPriority w:val="99"/>
    <w:unhideWhenUsed/>
    <w:qFormat/>
    <w:pPr>
      <w:spacing w:after="0" w:line="240" w:lineRule="auto"/>
    </w:pPr>
    <w:rPr>
      <w:sz w:val="20"/>
    </w:rPr>
  </w:style>
  <w:style w:type="paragraph" w:styleId="776">
    <w:name w:val="Balloon Text"/>
    <w:basedOn w:val="750"/>
    <w:link w:val="837"/>
    <w:uiPriority w:val="0"/>
    <w:unhideWhenUsed/>
    <w:qFormat/>
    <w:rPr>
      <w:sz w:val="18"/>
      <w:szCs w:val="18"/>
    </w:rPr>
  </w:style>
  <w:style w:type="paragraph" w:styleId="777">
    <w:name w:val="Footer"/>
    <w:basedOn w:val="750"/>
    <w:link w:val="830"/>
    <w:uiPriority w:val="0"/>
    <w:unhideWhenUsed/>
    <w:qFormat/>
    <w:pPr>
      <w:jc w:val="left"/>
      <w:tabs>
        <w:tab w:val="center" w:pos="4153" w:leader="none"/>
        <w:tab w:val="right" w:pos="8306" w:leader="none"/>
      </w:tabs>
    </w:pPr>
    <w:rPr>
      <w:sz w:val="18"/>
      <w:szCs w:val="18"/>
    </w:rPr>
  </w:style>
  <w:style w:type="paragraph" w:styleId="778">
    <w:name w:val="Header"/>
    <w:basedOn w:val="750"/>
    <w:link w:val="82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50"/>
    <w:next w:val="750"/>
    <w:uiPriority w:val="39"/>
    <w:unhideWhenUsed/>
    <w:qFormat/>
    <w:pPr>
      <w:jc w:val="center"/>
      <w:spacing w:line="360" w:lineRule="auto"/>
      <w:tabs>
        <w:tab w:val="right" w:pos="9628" w:leader="dot"/>
      </w:tabs>
    </w:pPr>
    <w:rPr>
      <w:sz w:val="32"/>
    </w:rPr>
  </w:style>
  <w:style w:type="paragraph" w:styleId="780">
    <w:name w:val="toc 4"/>
    <w:basedOn w:val="750"/>
    <w:next w:val="750"/>
    <w:uiPriority w:val="39"/>
    <w:unhideWhenUsed/>
    <w:qFormat/>
    <w:pPr>
      <w:ind w:left="850" w:right="0" w:firstLine="0"/>
      <w:spacing w:after="57"/>
    </w:pPr>
  </w:style>
  <w:style w:type="paragraph" w:styleId="781">
    <w:name w:val="Subtitle"/>
    <w:basedOn w:val="750"/>
    <w:next w:val="750"/>
    <w:link w:val="821"/>
    <w:uiPriority w:val="11"/>
    <w:qFormat/>
    <w:pPr>
      <w:spacing w:before="200" w:after="200"/>
    </w:pPr>
    <w:rPr>
      <w:sz w:val="24"/>
      <w:szCs w:val="24"/>
    </w:rPr>
  </w:style>
  <w:style w:type="paragraph" w:styleId="782">
    <w:name w:val="footnote text"/>
    <w:basedOn w:val="750"/>
    <w:link w:val="827"/>
    <w:uiPriority w:val="99"/>
    <w:unhideWhenUsed/>
    <w:qFormat/>
    <w:pPr>
      <w:spacing w:after="40" w:line="240" w:lineRule="auto"/>
    </w:pPr>
    <w:rPr>
      <w:sz w:val="18"/>
    </w:rPr>
  </w:style>
  <w:style w:type="paragraph" w:styleId="783">
    <w:name w:val="toc 6"/>
    <w:basedOn w:val="750"/>
    <w:next w:val="750"/>
    <w:uiPriority w:val="39"/>
    <w:unhideWhenUsed/>
    <w:qFormat/>
    <w:pPr>
      <w:ind w:left="1417" w:right="0" w:firstLine="0"/>
      <w:spacing w:after="57"/>
    </w:pPr>
  </w:style>
  <w:style w:type="paragraph" w:styleId="784">
    <w:name w:val="table of figures"/>
    <w:basedOn w:val="750"/>
    <w:next w:val="750"/>
    <w:uiPriority w:val="99"/>
    <w:unhideWhenUsed/>
    <w:qFormat/>
    <w:pPr>
      <w:spacing w:after="0" w:afterAutospacing="0"/>
    </w:pPr>
  </w:style>
  <w:style w:type="paragraph" w:styleId="785">
    <w:name w:val="toc 2"/>
    <w:basedOn w:val="750"/>
    <w:next w:val="750"/>
    <w:uiPriority w:val="39"/>
    <w:unhideWhenUsed/>
    <w:qFormat/>
    <w:pPr>
      <w:ind w:left="283" w:right="0" w:firstLine="0"/>
      <w:spacing w:after="57"/>
    </w:pPr>
  </w:style>
  <w:style w:type="paragraph" w:styleId="786">
    <w:name w:val="toc 9"/>
    <w:basedOn w:val="750"/>
    <w:next w:val="750"/>
    <w:uiPriority w:val="39"/>
    <w:unhideWhenUsed/>
    <w:qFormat/>
    <w:pPr>
      <w:ind w:left="2268" w:right="0" w:firstLine="0"/>
      <w:spacing w:after="57"/>
    </w:pPr>
  </w:style>
  <w:style w:type="paragraph" w:styleId="787">
    <w:name w:val="Normal (Web)"/>
    <w:basedOn w:val="750"/>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88">
    <w:name w:val="Title"/>
    <w:basedOn w:val="750"/>
    <w:next w:val="750"/>
    <w:link w:val="820"/>
    <w:uiPriority w:val="10"/>
    <w:qFormat/>
    <w:pPr>
      <w:contextualSpacing/>
      <w:spacing w:before="300" w:after="200"/>
    </w:pPr>
    <w:rPr>
      <w:sz w:val="48"/>
      <w:szCs w:val="48"/>
    </w:rPr>
  </w:style>
  <w:style w:type="paragraph" w:styleId="789">
    <w:name w:val="Body Text First Indent"/>
    <w:basedOn w:val="767"/>
    <w:uiPriority w:val="0"/>
    <w:qFormat/>
    <w:pPr>
      <w:ind w:firstLine="420"/>
      <w:spacing w:line="360" w:lineRule="auto"/>
    </w:pPr>
    <w:rPr>
      <w:rFonts w:ascii="宋体" w:hAnsi="宋体"/>
      <w:sz w:val="24"/>
    </w:rPr>
  </w:style>
  <w:style w:type="paragraph" w:styleId="790">
    <w:name w:val="Body Text First Indent 2"/>
    <w:basedOn w:val="768"/>
    <w:uiPriority w:val="99"/>
    <w:qFormat/>
    <w:pPr>
      <w:ind w:firstLine="420"/>
    </w:pPr>
  </w:style>
  <w:style w:type="table" w:styleId="791">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basedOn w:val="760"/>
    <w:uiPriority w:val="99"/>
    <w:unhideWhenUsed/>
    <w:qFormat/>
    <w:rPr>
      <w:vertAlign w:val="superscript"/>
    </w:rPr>
  </w:style>
  <w:style w:type="character" w:styleId="793">
    <w:name w:val="page number"/>
    <w:basedOn w:val="760"/>
    <w:uiPriority w:val="99"/>
    <w:unhideWhenUsed/>
    <w:qFormat/>
  </w:style>
  <w:style w:type="character" w:styleId="794">
    <w:name w:val="Hyperlink"/>
    <w:uiPriority w:val="99"/>
    <w:qFormat/>
    <w:rPr>
      <w:color w:val="0000ff"/>
      <w:u w:val="none"/>
    </w:rPr>
  </w:style>
  <w:style w:type="character" w:styleId="795">
    <w:name w:val="annotation reference"/>
    <w:basedOn w:val="760"/>
    <w:uiPriority w:val="0"/>
    <w:qFormat/>
    <w:rPr>
      <w:sz w:val="21"/>
      <w:szCs w:val="21"/>
    </w:rPr>
  </w:style>
  <w:style w:type="character" w:styleId="796">
    <w:name w:val="footnote reference"/>
    <w:basedOn w:val="760"/>
    <w:uiPriority w:val="99"/>
    <w:unhideWhenUsed/>
    <w:qFormat/>
    <w:rPr>
      <w:vertAlign w:val="superscript"/>
    </w:rPr>
  </w:style>
  <w:style w:type="paragraph" w:styleId="7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98" w:customStyle="1">
    <w:name w:val="Quote1"/>
    <w:basedOn w:val="750"/>
    <w:next w:val="750"/>
    <w:uiPriority w:val="99"/>
    <w:qFormat/>
    <w:pPr>
      <w:ind w:left="864" w:right="864"/>
      <w:jc w:val="center"/>
      <w:spacing w:before="200" w:after="160"/>
      <w:widowControl/>
    </w:pPr>
    <w:rPr>
      <w:rFonts w:ascii="宋体"/>
      <w:i/>
      <w:color w:val="404040"/>
    </w:rPr>
  </w:style>
  <w:style w:type="paragraph" w:styleId="799" w:customStyle="1">
    <w:name w:val="List Paragraph"/>
    <w:basedOn w:val="750"/>
    <w:uiPriority w:val="34"/>
    <w:qFormat/>
    <w:pPr>
      <w:contextualSpacing/>
      <w:ind w:left="720"/>
    </w:pPr>
  </w:style>
  <w:style w:type="paragraph" w:styleId="800"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01" w:customStyle="1">
    <w:name w:val="Quote"/>
    <w:basedOn w:val="750"/>
    <w:next w:val="750"/>
    <w:link w:val="822"/>
    <w:uiPriority w:val="29"/>
    <w:qFormat/>
    <w:pPr>
      <w:ind w:left="720" w:right="720"/>
    </w:pPr>
    <w:rPr>
      <w:i/>
    </w:rPr>
  </w:style>
  <w:style w:type="paragraph" w:styleId="802" w:customStyle="1">
    <w:name w:val="Intense Quote"/>
    <w:basedOn w:val="750"/>
    <w:next w:val="750"/>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3" w:customStyle="1">
    <w:name w:val="TOC Heading"/>
    <w:uiPriority w:val="39"/>
    <w:unhideWhenUsed/>
    <w:qFormat/>
    <w:rPr>
      <w:rFonts w:hint="default" w:ascii="Calibri" w:hAnsi="Calibri" w:eastAsia="Arial" w:cs="Arial"/>
      <w:lang w:val="en-US" w:eastAsia="zh-CN" w:bidi="ar-SA"/>
    </w:rPr>
  </w:style>
  <w:style w:type="paragraph" w:styleId="804" w:customStyle="1">
    <w:name w:val="Default"/>
    <w:link w:val="838"/>
    <w:uiPriority w:val="99"/>
    <w:qFormat/>
    <w:pPr>
      <w:widowControl w:val="off"/>
    </w:pPr>
    <w:rPr>
      <w:rFonts w:hint="default" w:ascii="MS Mincho" w:hAnsi="Calibri" w:eastAsia="宋体" w:cs="Times New Roman"/>
      <w:color w:val="000000"/>
      <w:sz w:val="21"/>
      <w:szCs w:val="24"/>
      <w:lang w:val="en-US" w:eastAsia="zh-CN" w:bidi="ar-SA"/>
    </w:rPr>
  </w:style>
  <w:style w:type="paragraph" w:styleId="805"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06" w:customStyle="1">
    <w:name w:val="Table Text"/>
    <w:basedOn w:val="750"/>
    <w:uiPriority w:val="0"/>
    <w:semiHidden/>
    <w:qFormat/>
    <w:rPr>
      <w:rFonts w:ascii="宋体" w:hAnsi="宋体" w:eastAsia="宋体" w:cs="宋体"/>
      <w:sz w:val="24"/>
      <w:szCs w:val="24"/>
      <w:lang w:eastAsia="en-US"/>
    </w:rPr>
  </w:style>
  <w:style w:type="paragraph" w:styleId="807" w:customStyle="1">
    <w:name w:val="纯文本11"/>
    <w:basedOn w:val="750"/>
    <w:next w:val="750"/>
    <w:uiPriority w:val="0"/>
    <w:qFormat/>
    <w:pPr>
      <w:ind w:firstLine="922"/>
      <w:spacing w:line="360" w:lineRule="auto"/>
    </w:pPr>
    <w:rPr>
      <w:rFonts w:ascii="宋体" w:hAnsi="Courier New" w:eastAsia="宋体" w:cs="Times New Roman"/>
      <w:szCs w:val="20"/>
    </w:rPr>
  </w:style>
  <w:style w:type="paragraph" w:styleId="808" w:customStyle="1">
    <w:name w:val="正文文本1"/>
    <w:basedOn w:val="750"/>
    <w:next w:val="804"/>
    <w:uiPriority w:val="0"/>
    <w:qFormat/>
    <w:pPr>
      <w:ind w:firstLine="922"/>
      <w:spacing w:line="360" w:lineRule="auto"/>
    </w:pPr>
    <w:rPr>
      <w:rFonts w:ascii="金山简黑体" w:hAnsi="Courier New" w:eastAsia="金山简黑体" w:cs="Times New Roman"/>
      <w:b/>
      <w:spacing w:val="-8"/>
      <w:sz w:val="44"/>
      <w:szCs w:val="20"/>
    </w:rPr>
  </w:style>
  <w:style w:type="paragraph" w:styleId="809" w:customStyle="1">
    <w:name w:val="正文1"/>
    <w:basedOn w:val="763"/>
    <w:uiPriority w:val="0"/>
    <w:qFormat/>
    <w:pPr>
      <w:spacing w:line="500" w:lineRule="exact"/>
    </w:pPr>
    <w:rPr>
      <w:rFonts w:hAnsi="新宋体"/>
    </w:rPr>
  </w:style>
  <w:style w:type="paragraph" w:styleId="810" w:customStyle="1">
    <w:name w:val="_Style 6"/>
    <w:basedOn w:val="750"/>
    <w:next w:val="750"/>
    <w:uiPriority w:val="0"/>
    <w:qFormat/>
    <w:pPr>
      <w:ind w:firstLine="420"/>
      <w:spacing w:line="192" w:lineRule="auto"/>
    </w:pPr>
    <w:rPr>
      <w:rFonts w:ascii="Calibri" w:hAnsi="Calibri" w:eastAsia="宋体" w:cs="Times New Roman"/>
      <w:szCs w:val="24"/>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2 Char"/>
    <w:basedOn w:val="760"/>
    <w:uiPriority w:val="9"/>
    <w:qFormat/>
    <w:rPr>
      <w:rFonts w:ascii="Arial" w:hAnsi="Arial" w:eastAsia="Arial" w:cs="Arial"/>
      <w:sz w:val="34"/>
    </w:rPr>
  </w:style>
  <w:style w:type="character" w:styleId="813" w:customStyle="1">
    <w:name w:val="Heading 3 Char"/>
    <w:basedOn w:val="760"/>
    <w:uiPriority w:val="9"/>
    <w:qFormat/>
    <w:rPr>
      <w:rFonts w:ascii="Arial" w:hAnsi="Arial" w:eastAsia="Arial" w:cs="Arial"/>
      <w:sz w:val="30"/>
      <w:szCs w:val="30"/>
    </w:rPr>
  </w:style>
  <w:style w:type="character" w:styleId="814" w:customStyle="1">
    <w:name w:val="Heading 4 Char"/>
    <w:basedOn w:val="760"/>
    <w:link w:val="754"/>
    <w:uiPriority w:val="9"/>
    <w:qFormat/>
    <w:rPr>
      <w:rFonts w:ascii="Arial" w:hAnsi="Arial" w:eastAsia="Arial" w:cs="Arial"/>
      <w:b/>
      <w:bCs/>
      <w:sz w:val="26"/>
      <w:szCs w:val="26"/>
    </w:rPr>
  </w:style>
  <w:style w:type="character" w:styleId="815" w:customStyle="1">
    <w:name w:val="Heading 5 Char"/>
    <w:basedOn w:val="760"/>
    <w:link w:val="755"/>
    <w:uiPriority w:val="9"/>
    <w:qFormat/>
    <w:rPr>
      <w:rFonts w:ascii="Arial" w:hAnsi="Arial" w:eastAsia="Arial" w:cs="Arial"/>
      <w:b/>
      <w:bCs/>
      <w:sz w:val="24"/>
      <w:szCs w:val="24"/>
    </w:rPr>
  </w:style>
  <w:style w:type="character" w:styleId="816" w:customStyle="1">
    <w:name w:val="Heading 6 Char"/>
    <w:basedOn w:val="760"/>
    <w:link w:val="756"/>
    <w:uiPriority w:val="9"/>
    <w:qFormat/>
    <w:rPr>
      <w:rFonts w:ascii="Arial" w:hAnsi="Arial" w:eastAsia="Arial" w:cs="Arial"/>
      <w:b/>
      <w:bCs/>
      <w:sz w:val="22"/>
      <w:szCs w:val="22"/>
    </w:rPr>
  </w:style>
  <w:style w:type="character" w:styleId="817" w:customStyle="1">
    <w:name w:val="Heading 7 Char"/>
    <w:basedOn w:val="760"/>
    <w:link w:val="757"/>
    <w:uiPriority w:val="9"/>
    <w:qFormat/>
    <w:rPr>
      <w:rFonts w:ascii="Arial" w:hAnsi="Arial" w:eastAsia="Arial" w:cs="Arial"/>
      <w:b/>
      <w:bCs/>
      <w:i/>
      <w:iCs/>
      <w:sz w:val="22"/>
      <w:szCs w:val="22"/>
    </w:rPr>
  </w:style>
  <w:style w:type="character" w:styleId="818" w:customStyle="1">
    <w:name w:val="Heading 8 Char"/>
    <w:basedOn w:val="760"/>
    <w:link w:val="758"/>
    <w:uiPriority w:val="9"/>
    <w:qFormat/>
    <w:rPr>
      <w:rFonts w:ascii="Arial" w:hAnsi="Arial" w:eastAsia="Arial" w:cs="Arial"/>
      <w:i/>
      <w:iCs/>
      <w:sz w:val="22"/>
      <w:szCs w:val="22"/>
    </w:rPr>
  </w:style>
  <w:style w:type="character" w:styleId="819" w:customStyle="1">
    <w:name w:val="Heading 9 Char"/>
    <w:basedOn w:val="760"/>
    <w:link w:val="759"/>
    <w:uiPriority w:val="9"/>
    <w:qFormat/>
    <w:rPr>
      <w:rFonts w:ascii="Arial" w:hAnsi="Arial" w:eastAsia="Arial" w:cs="Arial"/>
      <w:i/>
      <w:iCs/>
      <w:sz w:val="21"/>
      <w:szCs w:val="21"/>
    </w:rPr>
  </w:style>
  <w:style w:type="character" w:styleId="820" w:customStyle="1">
    <w:name w:val="Title Char"/>
    <w:basedOn w:val="760"/>
    <w:link w:val="788"/>
    <w:uiPriority w:val="10"/>
    <w:qFormat/>
    <w:rPr>
      <w:sz w:val="48"/>
      <w:szCs w:val="48"/>
    </w:rPr>
  </w:style>
  <w:style w:type="character" w:styleId="821" w:customStyle="1">
    <w:name w:val="Subtitle Char"/>
    <w:basedOn w:val="760"/>
    <w:link w:val="781"/>
    <w:uiPriority w:val="11"/>
    <w:qFormat/>
    <w:rPr>
      <w:sz w:val="24"/>
      <w:szCs w:val="24"/>
    </w:rPr>
  </w:style>
  <w:style w:type="character" w:styleId="822" w:customStyle="1">
    <w:name w:val="Quote Char"/>
    <w:link w:val="801"/>
    <w:uiPriority w:val="29"/>
    <w:qFormat/>
    <w:rPr>
      <w:i/>
    </w:rPr>
  </w:style>
  <w:style w:type="character" w:styleId="823" w:customStyle="1">
    <w:name w:val="Intense Quote Char"/>
    <w:link w:val="802"/>
    <w:uiPriority w:val="30"/>
    <w:qFormat/>
    <w:rPr>
      <w:i/>
    </w:rPr>
  </w:style>
  <w:style w:type="character" w:styleId="824" w:customStyle="1">
    <w:name w:val="Header Char"/>
    <w:basedOn w:val="760"/>
    <w:uiPriority w:val="99"/>
    <w:qFormat/>
  </w:style>
  <w:style w:type="character" w:styleId="825" w:customStyle="1">
    <w:name w:val="Footer Char"/>
    <w:basedOn w:val="760"/>
    <w:uiPriority w:val="99"/>
    <w:qFormat/>
  </w:style>
  <w:style w:type="character" w:styleId="826" w:customStyle="1">
    <w:name w:val="Caption Char"/>
    <w:uiPriority w:val="99"/>
    <w:qFormat/>
  </w:style>
  <w:style w:type="character" w:styleId="827" w:customStyle="1">
    <w:name w:val="Footnote Text Char"/>
    <w:link w:val="782"/>
    <w:uiPriority w:val="99"/>
    <w:qFormat/>
    <w:rPr>
      <w:sz w:val="18"/>
    </w:rPr>
  </w:style>
  <w:style w:type="character" w:styleId="828" w:customStyle="1">
    <w:name w:val="Endnote Text Char"/>
    <w:link w:val="775"/>
    <w:uiPriority w:val="99"/>
    <w:qFormat/>
    <w:rPr>
      <w:sz w:val="20"/>
    </w:rPr>
  </w:style>
  <w:style w:type="character" w:styleId="829" w:customStyle="1">
    <w:name w:val="页眉 Char"/>
    <w:basedOn w:val="760"/>
    <w:link w:val="778"/>
    <w:uiPriority w:val="0"/>
    <w:qFormat/>
    <w:rPr>
      <w:sz w:val="18"/>
      <w:szCs w:val="18"/>
    </w:rPr>
  </w:style>
  <w:style w:type="character" w:styleId="830" w:customStyle="1">
    <w:name w:val="页脚 Char"/>
    <w:basedOn w:val="760"/>
    <w:link w:val="777"/>
    <w:uiPriority w:val="0"/>
    <w:qFormat/>
    <w:rPr>
      <w:sz w:val="18"/>
      <w:szCs w:val="18"/>
    </w:rPr>
  </w:style>
  <w:style w:type="character" w:styleId="831" w:customStyle="1">
    <w:name w:val="标题 1 Char"/>
    <w:basedOn w:val="760"/>
    <w:link w:val="751"/>
    <w:uiPriority w:val="0"/>
    <w:qFormat/>
    <w:rPr>
      <w:b/>
      <w:bCs/>
      <w:sz w:val="44"/>
      <w:szCs w:val="44"/>
    </w:rPr>
  </w:style>
  <w:style w:type="character" w:styleId="832" w:customStyle="1">
    <w:name w:val="文档结构图 Char"/>
    <w:basedOn w:val="760"/>
    <w:link w:val="765"/>
    <w:uiPriority w:val="0"/>
    <w:qFormat/>
    <w:rPr>
      <w:rFonts w:ascii="宋体" w:eastAsia="宋体"/>
      <w:sz w:val="18"/>
      <w:szCs w:val="18"/>
    </w:rPr>
  </w:style>
  <w:style w:type="character" w:styleId="833" w:customStyle="1">
    <w:name w:val="标题 2 Char"/>
    <w:basedOn w:val="760"/>
    <w:link w:val="752"/>
    <w:uiPriority w:val="9"/>
    <w:qFormat/>
    <w:rPr>
      <w:rFonts w:ascii="Cambria" w:hAnsi="Cambria" w:eastAsia="Arial" w:cs="Arial"/>
      <w:b/>
      <w:bCs/>
      <w:sz w:val="32"/>
      <w:szCs w:val="32"/>
    </w:rPr>
  </w:style>
  <w:style w:type="character" w:styleId="834" w:customStyle="1">
    <w:name w:val="标题 3 Char"/>
    <w:basedOn w:val="760"/>
    <w:link w:val="753"/>
    <w:uiPriority w:val="9"/>
    <w:qFormat/>
    <w:rPr>
      <w:b/>
      <w:bCs/>
      <w:sz w:val="32"/>
      <w:szCs w:val="32"/>
    </w:rPr>
  </w:style>
  <w:style w:type="character" w:styleId="835" w:customStyle="1">
    <w:name w:val="日期 Char"/>
    <w:basedOn w:val="760"/>
    <w:link w:val="774"/>
    <w:uiPriority w:val="99"/>
    <w:semiHidden/>
    <w:qFormat/>
  </w:style>
  <w:style w:type="character" w:styleId="836" w:customStyle="1">
    <w:name w:val="批注文字 Char"/>
    <w:basedOn w:val="760"/>
    <w:link w:val="766"/>
    <w:uiPriority w:val="0"/>
    <w:qFormat/>
    <w:rPr>
      <w:rFonts w:ascii="Times New Roman" w:hAnsi="Times New Roman" w:eastAsia="宋体" w:cs="Times New Roman"/>
      <w:szCs w:val="24"/>
    </w:rPr>
  </w:style>
  <w:style w:type="character" w:styleId="837" w:customStyle="1">
    <w:name w:val="批注框文本 Char"/>
    <w:basedOn w:val="760"/>
    <w:link w:val="776"/>
    <w:uiPriority w:val="0"/>
    <w:qFormat/>
    <w:rPr>
      <w:sz w:val="18"/>
      <w:szCs w:val="18"/>
    </w:rPr>
  </w:style>
  <w:style w:type="character" w:styleId="838" w:customStyle="1">
    <w:name w:val="Default Char"/>
    <w:link w:val="804"/>
    <w:uiPriority w:val="99"/>
    <w:qFormat/>
    <w:rPr>
      <w:rFonts w:ascii="MS Mincho" w:hAnsi="Calibri" w:eastAsia="宋体" w:cs="Times New Roman"/>
      <w:color w:val="000000"/>
      <w:szCs w:val="24"/>
    </w:rPr>
  </w:style>
  <w:style w:type="character" w:styleId="839" w:customStyle="1">
    <w:name w:val="纯文本 Char"/>
    <w:basedOn w:val="760"/>
    <w:link w:val="772"/>
    <w:uiPriority w:val="0"/>
    <w:qFormat/>
    <w:rPr>
      <w:rFonts w:ascii="宋体" w:hAnsi="Courier New" w:eastAsia="宋体" w:cs="Times New Roman"/>
      <w:szCs w:val="20"/>
    </w:rPr>
  </w:style>
  <w:style w:type="character" w:styleId="840" w:customStyle="1">
    <w:name w:val="正文文本 Char"/>
    <w:basedOn w:val="760"/>
    <w:link w:val="767"/>
    <w:uiPriority w:val="0"/>
    <w:semiHidden/>
    <w:qFormat/>
    <w:rPr>
      <w:rFonts w:ascii="Arial" w:hAnsi="Arial" w:eastAsia="Arial" w:cs="Arial"/>
      <w:szCs w:val="21"/>
      <w:lang w:eastAsia="en-US"/>
    </w:rPr>
  </w:style>
  <w:style w:type="character" w:styleId="841" w:customStyle="1">
    <w:name w:val="font81"/>
    <w:basedOn w:val="760"/>
    <w:uiPriority w:val="0"/>
    <w:qFormat/>
    <w:rPr>
      <w:rFonts w:hint="eastAsia" w:ascii="宋体" w:hAnsi="宋体" w:eastAsia="宋体" w:cs="宋体"/>
      <w:color w:val="000000"/>
      <w:sz w:val="20"/>
      <w:szCs w:val="20"/>
      <w:u w:val="none"/>
    </w:rPr>
  </w:style>
  <w:style w:type="character" w:styleId="842" w:customStyle="1">
    <w:name w:val="font71"/>
    <w:basedOn w:val="760"/>
    <w:uiPriority w:val="0"/>
    <w:qFormat/>
    <w:rPr>
      <w:rFonts w:hint="default" w:ascii="方正仿宋_GBK" w:hAnsi="方正仿宋_GBK" w:eastAsia="方正仿宋_GBK" w:cs="方正仿宋_GBK"/>
      <w:color w:val="000000"/>
      <w:sz w:val="20"/>
      <w:szCs w:val="20"/>
      <w:u w:val="none"/>
    </w:rPr>
  </w:style>
  <w:style w:type="character" w:styleId="843" w:customStyle="1">
    <w:name w:val="font91"/>
    <w:basedOn w:val="760"/>
    <w:uiPriority w:val="0"/>
    <w:qFormat/>
    <w:rPr>
      <w:rFonts w:hint="eastAsia" w:ascii="宋体" w:hAnsi="宋体" w:eastAsia="宋体" w:cs="宋体"/>
      <w:color w:val="000000"/>
      <w:sz w:val="20"/>
      <w:szCs w:val="20"/>
      <w:u w:val="none"/>
    </w:rPr>
  </w:style>
  <w:style w:type="character" w:styleId="844" w:customStyle="1">
    <w:name w:val="font31"/>
    <w:basedOn w:val="760"/>
    <w:uiPriority w:val="0"/>
    <w:qFormat/>
    <w:rPr>
      <w:rFonts w:hint="default" w:ascii="方正仿宋_GBK" w:hAnsi="方正仿宋_GBK" w:eastAsia="方正仿宋_GBK" w:cs="方正仿宋_GBK"/>
      <w:color w:val="000000"/>
      <w:sz w:val="20"/>
      <w:szCs w:val="20"/>
      <w:u w:val="none"/>
    </w:rPr>
  </w:style>
  <w:style w:type="character" w:styleId="845" w:customStyle="1">
    <w:name w:val="font51"/>
    <w:basedOn w:val="760"/>
    <w:uiPriority w:val="0"/>
    <w:qFormat/>
    <w:rPr>
      <w:rFonts w:hint="default" w:ascii="方正仿宋_GBK" w:hAnsi="方正仿宋_GBK" w:eastAsia="方正仿宋_GBK" w:cs="方正仿宋_GBK"/>
      <w:color w:val="000000"/>
      <w:sz w:val="21"/>
      <w:szCs w:val="21"/>
      <w:u w:val="none"/>
    </w:rPr>
  </w:style>
  <w:style w:type="character" w:styleId="846" w:customStyle="1">
    <w:name w:val="font61"/>
    <w:basedOn w:val="760"/>
    <w:uiPriority w:val="0"/>
    <w:qFormat/>
    <w:rPr>
      <w:rFonts w:hint="default" w:ascii="方正仿宋_GBK" w:hAnsi="方正仿宋_GBK" w:eastAsia="方正仿宋_GBK" w:cs="方正仿宋_GBK"/>
      <w:color w:val="000000"/>
      <w:sz w:val="24"/>
      <w:szCs w:val="24"/>
      <w:u w:val="none"/>
    </w:rPr>
  </w:style>
  <w:style w:type="table" w:styleId="847" w:customStyle="1">
    <w:name w:val="Table Grid Light"/>
    <w:basedOn w:val="76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8" w:customStyle="1">
    <w:name w:val="Plain Table 1"/>
    <w:basedOn w:val="76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6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6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6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6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1 Light"/>
    <w:basedOn w:val="76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4" w:customStyle="1">
    <w:name w:val="Grid Table 1 Light - Accent 1"/>
    <w:basedOn w:val="76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5" w:customStyle="1">
    <w:name w:val="Grid Table 1 Light - Accent 2"/>
    <w:basedOn w:val="76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6" w:customStyle="1">
    <w:name w:val="Grid Table 1 Light - Accent 3"/>
    <w:basedOn w:val="76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7" w:customStyle="1">
    <w:name w:val="Grid Table 1 Light - Accent 4"/>
    <w:basedOn w:val="76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8" w:customStyle="1">
    <w:name w:val="Grid Table 1 Light - Accent 5"/>
    <w:basedOn w:val="76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9" w:customStyle="1">
    <w:name w:val="Grid Table 1 Light - Accent 6"/>
    <w:basedOn w:val="76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0" w:customStyle="1">
    <w:name w:val="Grid Table 2"/>
    <w:basedOn w:val="76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2 - Accent 1"/>
    <w:basedOn w:val="76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2 - Accent 2"/>
    <w:basedOn w:val="76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2 - Accent 3"/>
    <w:basedOn w:val="76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2 - Accent 4"/>
    <w:basedOn w:val="76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2 - Accent 5"/>
    <w:basedOn w:val="76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2 - Accent 6"/>
    <w:basedOn w:val="76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3"/>
    <w:basedOn w:val="76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3 - Accent 1"/>
    <w:basedOn w:val="76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3 - Accent 2"/>
    <w:basedOn w:val="76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3 - Accent 3"/>
    <w:basedOn w:val="76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3 - Accent 4"/>
    <w:basedOn w:val="76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3 - Accent 5"/>
    <w:basedOn w:val="76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3 - Accent 6"/>
    <w:basedOn w:val="76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4"/>
    <w:basedOn w:val="76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4 - Accent 1"/>
    <w:basedOn w:val="76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4 - Accent 2"/>
    <w:basedOn w:val="76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4 - Accent 3"/>
    <w:basedOn w:val="76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4 - Accent 4"/>
    <w:basedOn w:val="76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4 - Accent 5"/>
    <w:basedOn w:val="76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4 - Accent 6"/>
    <w:basedOn w:val="76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5 Dark"/>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5 Dark- Accent 1"/>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5 Dark - Accent 2"/>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5 Dark - Accent 3"/>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5 Dark- Accent 4"/>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5 Dark - Accent 5"/>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5 Dark - Accent 6"/>
    <w:basedOn w:val="76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6 Colorful"/>
    <w:basedOn w:val="76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89" w:customStyle="1">
    <w:name w:val="Grid Table 6 Colorful - Accent 1"/>
    <w:basedOn w:val="76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90" w:customStyle="1">
    <w:name w:val="Grid Table 6 Colorful - Accent 2"/>
    <w:basedOn w:val="76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91" w:customStyle="1">
    <w:name w:val="Grid Table 6 Colorful - Accent 3"/>
    <w:basedOn w:val="76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92" w:customStyle="1">
    <w:name w:val="Grid Table 6 Colorful - Accent 4"/>
    <w:basedOn w:val="76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93" w:customStyle="1">
    <w:name w:val="Grid Table 6 Colorful - Accent 5"/>
    <w:basedOn w:val="76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94" w:customStyle="1">
    <w:name w:val="Grid Table 6 Colorful - Accent 6"/>
    <w:basedOn w:val="76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95" w:customStyle="1">
    <w:name w:val="Grid Table 7 Colorful"/>
    <w:basedOn w:val="76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7 Colorful - Accent 1"/>
    <w:basedOn w:val="76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7 Colorful - Accent 2"/>
    <w:basedOn w:val="76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7 Colorful - Accent 3"/>
    <w:basedOn w:val="76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7 Colorful - Accent 4"/>
    <w:basedOn w:val="76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7 Colorful - Accent 5"/>
    <w:basedOn w:val="76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7 Colorful - Accent 6"/>
    <w:basedOn w:val="76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1 Light"/>
    <w:basedOn w:val="76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1 Light - Accent 1"/>
    <w:basedOn w:val="76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1 Light - Accent 2"/>
    <w:basedOn w:val="76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1 Light - Accent 3"/>
    <w:basedOn w:val="76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1 Light - Accent 4"/>
    <w:basedOn w:val="76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1 Light - Accent 5"/>
    <w:basedOn w:val="76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1 Light - Accent 6"/>
    <w:basedOn w:val="76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2"/>
    <w:basedOn w:val="76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0" w:customStyle="1">
    <w:name w:val="List Table 2 - Accent 1"/>
    <w:basedOn w:val="76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11" w:customStyle="1">
    <w:name w:val="List Table 2 - Accent 2"/>
    <w:basedOn w:val="76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12" w:customStyle="1">
    <w:name w:val="List Table 2 - Accent 3"/>
    <w:basedOn w:val="76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13" w:customStyle="1">
    <w:name w:val="List Table 2 - Accent 4"/>
    <w:basedOn w:val="76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14" w:customStyle="1">
    <w:name w:val="List Table 2 - Accent 5"/>
    <w:basedOn w:val="76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15" w:customStyle="1">
    <w:name w:val="List Table 2 - Accent 6"/>
    <w:basedOn w:val="76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16" w:customStyle="1">
    <w:name w:val="List Table 3"/>
    <w:basedOn w:val="76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7" w:customStyle="1">
    <w:name w:val="List Table 3 - Accent 1"/>
    <w:basedOn w:val="76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8" w:customStyle="1">
    <w:name w:val="List Table 3 - Accent 2"/>
    <w:basedOn w:val="76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9" w:customStyle="1">
    <w:name w:val="List Table 3 - Accent 3"/>
    <w:basedOn w:val="76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20" w:customStyle="1">
    <w:name w:val="List Table 3 - Accent 4"/>
    <w:basedOn w:val="76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3 - Accent 5"/>
    <w:basedOn w:val="76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2" w:customStyle="1">
    <w:name w:val="List Table 3 - Accent 6"/>
    <w:basedOn w:val="76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3" w:customStyle="1">
    <w:name w:val="List Table 4"/>
    <w:basedOn w:val="76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4" w:customStyle="1">
    <w:name w:val="List Table 4 - Accent 1"/>
    <w:basedOn w:val="76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basedOn w:val="76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basedOn w:val="76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basedOn w:val="76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basedOn w:val="76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basedOn w:val="76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w:basedOn w:val="76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31" w:customStyle="1">
    <w:name w:val="List Table 5 Dark - Accent 1"/>
    <w:basedOn w:val="76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32" w:customStyle="1">
    <w:name w:val="List Table 5 Dark - Accent 2"/>
    <w:basedOn w:val="76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33" w:customStyle="1">
    <w:name w:val="List Table 5 Dark - Accent 3"/>
    <w:basedOn w:val="76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34" w:customStyle="1">
    <w:name w:val="List Table 5 Dark - Accent 4"/>
    <w:basedOn w:val="76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35" w:customStyle="1">
    <w:name w:val="List Table 5 Dark - Accent 5"/>
    <w:basedOn w:val="76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36" w:customStyle="1">
    <w:name w:val="List Table 5 Dark - Accent 6"/>
    <w:basedOn w:val="76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37" w:customStyle="1">
    <w:name w:val="List Table 6 Colorful"/>
    <w:basedOn w:val="76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6 Colorful - Accent 1"/>
    <w:basedOn w:val="76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6 Colorful - Accent 2"/>
    <w:basedOn w:val="76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6 Colorful - Accent 3"/>
    <w:basedOn w:val="76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6 Colorful - Accent 4"/>
    <w:basedOn w:val="76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6 Colorful - Accent 5"/>
    <w:basedOn w:val="76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st Table 6 Colorful - Accent 6"/>
    <w:basedOn w:val="76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7 Colorful"/>
    <w:basedOn w:val="761"/>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7 Colorful - Accent 1"/>
    <w:basedOn w:val="76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7 Colorful - Accent 2"/>
    <w:basedOn w:val="761"/>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List Table 7 Colorful - Accent 3"/>
    <w:basedOn w:val="761"/>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7 Colorful - Accent 4"/>
    <w:basedOn w:val="761"/>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7 Colorful - Accent 5"/>
    <w:basedOn w:val="761"/>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7 Colorful - Accent 6"/>
    <w:basedOn w:val="761"/>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2"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3"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4"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5"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amp; Lined - Accent"/>
    <w:basedOn w:val="76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9" w:customStyle="1">
    <w:name w:val="Bordered &amp; Lined - Accent 1"/>
    <w:basedOn w:val="76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0" w:customStyle="1">
    <w:name w:val="Bordered &amp; Lined - Accent 2"/>
    <w:basedOn w:val="76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1" w:customStyle="1">
    <w:name w:val="Bordered &amp; Lined - Accent 3"/>
    <w:basedOn w:val="76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2" w:customStyle="1">
    <w:name w:val="Bordered &amp; Lined - Accent 4"/>
    <w:basedOn w:val="76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Bordered &amp; Lined - Accent 5"/>
    <w:basedOn w:val="76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Bordered &amp; Lined - Accent 6"/>
    <w:basedOn w:val="76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w:basedOn w:val="76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Bordered - Accent 1"/>
    <w:basedOn w:val="76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Bordered - Accent 2"/>
    <w:basedOn w:val="76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Bordered - Accent 3"/>
    <w:basedOn w:val="76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Bordered - Accent 4"/>
    <w:basedOn w:val="76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Bordered - Accent 5"/>
    <w:basedOn w:val="76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Bordered - Accent 6"/>
    <w:basedOn w:val="76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paragraph" w:styleId="973" w:customStyle="1">
    <w:name w:val="列出段落1"/>
    <w:basedOn w:val="750"/>
    <w:uiPriority w:val="0"/>
    <w:qFormat/>
    <w:pPr>
      <w:ind w:firstLine="420"/>
    </w:pPr>
    <w:rPr>
      <w:szCs w:val="21"/>
    </w:rPr>
  </w:style>
  <w:style w:type="paragraph" w:styleId="974" w:customStyle="1">
    <w:name w:val="列出段落"/>
    <w:basedOn w:val="750"/>
    <w:uiPriority w:val="34"/>
    <w:qFormat/>
    <w:pPr>
      <w:ind w:firstLine="200"/>
    </w:pPr>
    <w:rPr>
      <w:rFonts w:ascii="Times New Roman" w:hAnsi="Times New Roman" w:eastAsia="宋体" w:cs="Times New Roman"/>
      <w:szCs w:val="24"/>
    </w:rPr>
  </w:style>
  <w:style w:type="paragraph" w:styleId="975" w:customStyle="1">
    <w:name w:val="批注文字1"/>
    <w:basedOn w:val="750"/>
    <w:uiPriority w:val="0"/>
    <w:qFormat/>
    <w:pPr>
      <w:ind w:firstLine="200"/>
      <w:jc w:val="left"/>
      <w:spacing w:line="360" w:lineRule="auto"/>
    </w:pPr>
    <w:rPr>
      <w:rFonts w:ascii="Times New Roman" w:hAnsi="Times New Roman" w:eastAsia="宋体" w:cs="Times New Roman"/>
      <w:szCs w:val="24"/>
    </w:rPr>
  </w:style>
  <w:style w:type="paragraph" w:styleId="976" w:customStyle="1">
    <w:name w:val="普通(网站)1"/>
    <w:basedOn w:val="750"/>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77" w:customStyle="1">
    <w:name w:val="段落正文"/>
    <w:basedOn w:val="750"/>
    <w:uiPriority w:val="0"/>
    <w:qFormat/>
  </w:style>
  <w:style w:type="paragraph" w:styleId="978" w:customStyle="1">
    <w:name w:val="图表标题"/>
    <w:basedOn w:val="750"/>
    <w:uiPriority w:val="0"/>
    <w:qFormat/>
    <w:pPr>
      <w:ind w:firstLine="0"/>
      <w:jc w:val="center"/>
    </w:pPr>
  </w:style>
  <w:style w:type="paragraph" w:styleId="979" w:customStyle="1">
    <w:name w:val="左"/>
    <w:basedOn w:val="978"/>
    <w:uiPriority w:val="0"/>
    <w:qFormat/>
    <w:pPr>
      <w:jc w:val="left"/>
    </w:pPr>
  </w:style>
  <w:style w:type="paragraph" w:styleId="980" w:customStyle="1">
    <w:name w:val="表内文字"/>
    <w:basedOn w:val="750"/>
    <w:uiPriority w:val="0"/>
    <w:qFormat/>
    <w:pPr>
      <w:ind w:firstLine="0"/>
      <w:spacing w:before="30" w:after="30" w:line="240" w:lineRule="auto"/>
    </w:pPr>
    <w:rPr>
      <w:rFonts w:ascii="宋体" w:hAnsi="宋体"/>
      <w:sz w:val="24"/>
      <w:szCs w:val="20"/>
    </w:rPr>
  </w:style>
  <w:style w:type="character" w:styleId="981" w:customStyle="1">
    <w:name w:val="样式 仿宋"/>
    <w:uiPriority w:val="0"/>
    <w:qFormat/>
    <w:rPr>
      <w:rFonts w:ascii="仿宋" w:hAnsi="仿宋" w:eastAsia="仿宋"/>
    </w:rPr>
  </w:style>
  <w:style w:type="paragraph" w:styleId="982" w:customStyle="1">
    <w:name w:val="一级条标题"/>
    <w:basedOn w:val="983"/>
    <w:next w:val="984"/>
    <w:uiPriority w:val="0"/>
    <w:qFormat/>
    <w:pPr>
      <w:ind w:left="420"/>
      <w:spacing w:line="240" w:lineRule="auto"/>
      <w:outlineLvl w:val="2"/>
    </w:pPr>
  </w:style>
  <w:style w:type="paragraph" w:styleId="983" w:customStyle="1">
    <w:name w:val="章标题"/>
    <w:next w:val="750"/>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984" w:customStyle="1">
    <w:name w:val="段"/>
    <w:next w:val="750"/>
    <w:uiPriority w:val="0"/>
    <w:qFormat/>
    <w:pPr>
      <w:ind w:firstLine="200"/>
      <w:jc w:val="both"/>
    </w:pPr>
    <w:rPr>
      <w:rFonts w:ascii="宋体" w:hAnsi="Times New Roman" w:eastAsia="宋体" w:cs="Times New Roman"/>
      <w:sz w:val="21"/>
      <w:szCs w:val="22"/>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ee59a9d8-c7e3-498d-8307-07b530c43d79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16BCD1AA</paraID>
      <start>4</start>
      <end>5</end>
      <status>unmodified</status>
      <modifiedWord/>
      <trackRevisions>false</trackRevisions>
    </reviewItem>
    <reviewItem>
      <errorID>95071a7e-ed59-4b6d-b95e-762e809c43e6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51B07579</paraID>
      <start>37</start>
      <end>38</end>
      <status>unmodified</status>
      <modifiedWord/>
      <trackRevisions>false</trackRevisions>
    </reviewItem>
    <reviewItem>
      <errorID>67d19d03-2d19-4b51-acf0-f700d37fa1fb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1A424556</paraID>
      <start>4</start>
      <end>5</end>
      <status>unmodified</status>
      <modifiedWord/>
      <trackRevisions>false</trackRevisions>
    </reviewItem>
    <reviewItem>
      <errorID>7d7475cb-00a4-48e5-bc32-7b9687f2b995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480806BC</paraID>
      <start>11</start>
      <end>12</end>
      <status>unmodified</status>
      <modifiedWord/>
      <trackRevisions>false</trackRevisions>
    </reviewItem>
    <reviewItem>
      <errorID>b1f8a75e-3b7a-4298-927e-120de1fa116f</errorID>
      <errorWord>：</errorWord>
      <group>L1_Format</group>
      <groupName>格式问题</groupName>
      <ability>L2_HalfPunc</ability>
      <abilityName>全半角检查</abilityName>
      <candidateList>
        <item>:</item>
      </candidateList>
      <explain>文本全半角错误。</explain>
      <paraID>1A917B12</paraID>
      <start>24</start>
      <end>25</end>
      <status>unmodified</status>
      <modifiedWord/>
      <trackRevisions>false</trackRevisions>
    </reviewItem>
    <reviewItem>
      <errorID>afef7064-cb04-41ad-aa60-33a37a56c5be</errorID>
      <errorWord>：</errorWord>
      <group>L1_Format</group>
      <groupName>格式问题</groupName>
      <ability>L2_HalfPunc</ability>
      <abilityName>全半角检查</abilityName>
      <candidateList>
        <item>:</item>
      </candidateList>
      <explain>文本全半角错误。</explain>
      <paraID>1A917B12</paraID>
      <start>37</start>
      <end>38</end>
      <status>unmodified</status>
      <modifiedWord/>
      <trackRevisions>false</trackRevisions>
    </reviewItem>
    <reviewItem>
      <errorID>0d921e11-e5a8-49e6-b257-6ab3f531d9fb</errorID>
      <errorWord>：</errorWord>
      <group>L1_Format</group>
      <groupName>格式问题</groupName>
      <ability>L2_HalfPunc</ability>
      <abilityName>全半角检查</abilityName>
      <candidateList>
        <item>:</item>
      </candidateList>
      <explain>文本全半角错误。</explain>
      <paraID>1A917B12</paraID>
      <start>51</start>
      <end>52</end>
      <status>unmodified</status>
      <modifiedWord/>
      <trackRevisions>false</trackRevisions>
    </reviewItem>
    <reviewItem>
      <errorID>5f0b6679-1086-492b-8561-dd5eaa92039e</errorID>
      <errorWord>：</errorWord>
      <group>L1_Format</group>
      <groupName>格式问题</groupName>
      <ability>L2_HalfPunc</ability>
      <abilityName>全半角检查</abilityName>
      <candidateList>
        <item>:</item>
      </candidateList>
      <explain>文本全半角错误。</explain>
      <paraID>1A917B12</paraID>
      <start>62</start>
      <end>63</end>
      <status>unmodified</status>
      <modifiedWord/>
      <trackRevisions>false</trackRevisions>
    </reviewItem>
    <reviewItem>
      <errorID>5e9024dd-7075-4929-97e4-72d554841a62</errorID>
      <errorWord>：</errorWord>
      <group>L1_Format</group>
      <groupName>格式问题</groupName>
      <ability>L2_HalfPunc</ability>
      <abilityName>全半角检查</abilityName>
      <candidateList>
        <item>:</item>
      </candidateList>
      <explain>文本全半角错误。</explain>
      <paraID>1A917B12</paraID>
      <start>72</start>
      <end>73</end>
      <status>unmodified</status>
      <modifiedWord/>
      <trackRevisions>false</trackRevisions>
    </reviewItem>
    <reviewItem>
      <errorID>78a63a14-c10c-4b34-9e50-946ae56e8608</errorID>
      <errorWord>：</errorWord>
      <group>L1_Format</group>
      <groupName>格式问题</groupName>
      <ability>L2_HalfPunc</ability>
      <abilityName>全半角检查</abilityName>
      <candidateList>
        <item>:</item>
      </candidateList>
      <explain>文本全半角错误。</explain>
      <paraID>1A917B12</paraID>
      <start>82</start>
      <end>83</end>
      <status>unmodified</status>
      <modifiedWord/>
      <trackRevisions>false</trackRevisions>
    </reviewItem>
    <reviewItem>
      <errorID>d7c4fd33-75f2-443f-9bc2-2ef54df5b671</errorID>
      <errorWord>：</errorWord>
      <group>L1_Format</group>
      <groupName>格式问题</groupName>
      <ability>L2_HalfPunc</ability>
      <abilityName>全半角检查</abilityName>
      <candidateList>
        <item>:</item>
      </candidateList>
      <explain>文本全半角错误。</explain>
      <paraID>1FA8D27C</paraID>
      <start>4</start>
      <end>5</end>
      <status>unmodified</status>
      <modifiedWord/>
      <trackRevisions>false</trackRevisions>
    </reviewItem>
    <reviewItem>
      <errorID>3b2363b6-1b9b-4210-b1e2-ebc674fab541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1FA8D27C</paraID>
      <start>9</start>
      <end>10</end>
      <status>unmodified</status>
      <modifiedWord/>
      <trackRevisions>false</trackRevisions>
    </reviewItem>
    <reviewItem>
      <errorID>88c510d7-e5b9-4253-82f7-ccae45f17ec2</errorID>
      <errorWord>：</errorWord>
      <group>L1_Format</group>
      <groupName>格式问题</groupName>
      <ability>L2_HalfPunc</ability>
      <abilityName>全半角检查</abilityName>
      <candidateList>
        <item>:</item>
      </candidateList>
      <explain>文本全半角错误。</explain>
      <paraID>2129A9D6</paraID>
      <start>4</start>
      <end>5</end>
      <status>unmodified</status>
      <modifiedWord/>
      <trackRevisions>false</trackRevisions>
    </reviewItem>
    <reviewItem>
      <errorID>e7c2d2a3-31be-49d7-8d47-d964ba573e18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2129A9D6</paraID>
      <start>9</start>
      <end>10</end>
      <status>unmodified</status>
      <modifiedWord/>
      <trackRevisions>false</trackRevisions>
    </reviewItem>
    <reviewItem>
      <errorID>bbb7de6a-c8f5-4fea-bf14-fd282833a9b6</errorID>
      <errorWord>：</errorWord>
      <group>L1_Format</group>
      <groupName>格式问题</groupName>
      <ability>L2_HalfPunc</ability>
      <abilityName>全半角检查</abilityName>
      <candidateList>
        <item>:</item>
      </candidateList>
      <explain>文本全半角错误。</explain>
      <paraID>1245CCCB</paraID>
      <start>4</start>
      <end>5</end>
      <status>unmodified</status>
      <modifiedWord/>
      <trackRevisions>false</trackRevisions>
    </reviewItem>
    <reviewItem>
      <errorID>9e63a2c6-357e-4ba2-9c39-54dff1697367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1245CCCB</paraID>
      <start>9</start>
      <end>10</end>
      <status>unmodified</status>
      <modifiedWord/>
      <trackRevisions>false</trackRevisions>
    </reviewItem>
    <reviewItem>
      <errorID>43e1c272-6e32-44bf-91e4-d52800324e69</errorID>
      <errorWord>：</errorWord>
      <group>L1_Format</group>
      <groupName>格式问题</groupName>
      <ability>L2_HalfPunc</ability>
      <abilityName>全半角检查</abilityName>
      <candidateList>
        <item>:</item>
      </candidateList>
      <explain>文本全半角错误。</explain>
      <paraID>1FF4057F</paraID>
      <start>4</start>
      <end>5</end>
      <status>unmodified</status>
      <modifiedWord/>
      <trackRevisions>false</trackRevisions>
    </reviewItem>
    <reviewItem>
      <errorID>83ae69f8-06fc-446e-9163-3b0e94be9bee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1FF4057F</paraID>
      <start>9</start>
      <end>10</end>
      <status>unmodified</status>
      <modifiedWord/>
      <trackRevisions>false</trackRevisions>
    </reviewItem>
    <reviewItem>
      <errorID>d5f90301-480d-4593-83a4-8c8d320c3515</errorID>
      <errorWord>：</errorWord>
      <group>L1_Format</group>
      <groupName>格式问题</groupName>
      <ability>L2_HalfPunc</ability>
      <abilityName>全半角检查</abilityName>
      <candidateList>
        <item>:</item>
      </candidateList>
      <explain>文本全半角错误。</explain>
      <paraID> CAF219D</paraID>
      <start>4</start>
      <end>5</end>
      <status>unmodified</status>
      <modifiedWord/>
      <trackRevisions>false</trackRevisions>
    </reviewItem>
    <reviewItem>
      <errorID>2dc52ab9-f4a9-4134-b7a0-7c611af5ef74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CAF219D</paraID>
      <start>9</start>
      <end>10</end>
      <status>unmodified</status>
      <modifiedWord/>
      <trackRevisions>false</trackRevisions>
    </reviewItem>
    <reviewItem>
      <errorID>a955c5a0-cb58-4ec1-800c-8dd17a179f7c</errorID>
      <errorWord>：</errorWord>
      <group>L1_Format</group>
      <groupName>格式问题</groupName>
      <ability>L2_HalfPunc</ability>
      <abilityName>全半角检查</abilityName>
      <candidateList>
        <item>:</item>
      </candidateList>
      <explain>文本全半角错误。</explain>
      <paraID>65915E1E</paraID>
      <start>4</start>
      <end>5</end>
      <status>unmodified</status>
      <modifiedWord/>
      <trackRevisions>false</trackRevisions>
    </reviewItem>
    <reviewItem>
      <errorID>7d4ce0e9-f59f-4a05-ab00-4ef4a2dca39d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65915E1E</paraID>
      <start>9</start>
      <end>10</end>
      <status>unmodified</status>
      <modifiedWord/>
      <trackRevisions>false</trackRevisions>
    </reviewItem>
    <reviewItem>
      <errorID>5c0e38a5-eca3-4e35-97ac-8bd685810d45</errorID>
      <errorWord>(</errorWord>
      <group>L1_Format</group>
      <groupName>格式问题</groupName>
      <ability>L2_HalfPunc</ability>
      <abilityName>全半角检查</abilityName>
      <candidateList>
        <item>（</item>
      </candidateList>
      <explain>文本全半角错误。</explain>
      <paraID>44409235</paraID>
      <start>5</start>
      <end>6</end>
      <status>unmodified</status>
      <modifiedWord/>
      <trackRevisions>false</trackRevisions>
    </reviewItem>
    <reviewItem>
      <errorID>c0cae667-3fbe-48e4-8538-196a724c6b20</errorID>
      <errorWord>)</errorWord>
      <group>L1_Format</group>
      <groupName>格式问题</groupName>
      <ability>L2_HalfPunc</ability>
      <abilityName>全半角检查</abilityName>
      <candidateList>
        <item>）</item>
      </candidateList>
      <explain>文本全半角错误。</explain>
      <paraID>44409235</paraID>
      <start>9</start>
      <end>10</end>
      <status>unmodified</status>
      <modifiedWord/>
      <trackRevisions>false</trackRevisions>
    </reviewItem>
    <reviewItem>
      <errorID>97e84215-0ad6-4adb-9106-9b6fcc336412</errorID>
      <errorWord>(</errorWord>
      <group>L1_Format</group>
      <groupName>格式问题</groupName>
      <ability>L2_HalfPunc</ability>
      <abilityName>全半角检查</abilityName>
      <candidateList>
        <item>（</item>
      </candidateList>
      <explain>文本全半角错误。</explain>
      <paraID>356C71FF</paraID>
      <start>17</start>
      <end>18</end>
      <status>unmodified</status>
      <modifiedWord/>
      <trackRevisions>false</trackRevisions>
    </reviewItem>
    <reviewItem>
      <errorID>2a030141-c409-465e-9483-5cf2738d5102</errorID>
      <errorWord>：</errorWord>
      <group>L1_Format</group>
      <groupName>格式问题</groupName>
      <ability>L2_HalfPunc</ability>
      <abilityName>全半角检查</abilityName>
      <candidateList>
        <item>:</item>
      </candidateList>
      <explain>文本全半角错误。</explain>
      <paraID>13FF0BEE</paraID>
      <start>55</start>
      <end>56</end>
      <status>unmodified</status>
      <modifiedWord/>
      <trackRevisions>false</trackRevisions>
    </reviewItem>
    <reviewItem>
      <errorID>71304239-2333-45de-aa37-0cb2ca791eba</errorID>
      <errorWord>：</errorWord>
      <group>L1_Format</group>
      <groupName>格式问题</groupName>
      <ability>L2_HalfPunc</ability>
      <abilityName>全半角检查</abilityName>
      <candidateList>
        <item>:</item>
      </candidateList>
      <explain>文本全半角错误。</explain>
      <paraID>13FF0BEE</paraID>
      <start>67</start>
      <end>68</end>
      <status>unmodified</status>
      <modifiedWord/>
      <trackRevisions>false</trackRevisions>
    </reviewItem>
    <reviewItem>
      <errorID>46c6ef40-0dd8-4781-ba0f-ad3772d2f5b7</errorID>
      <errorWord>：</errorWord>
      <group>L1_Format</group>
      <groupName>格式问题</groupName>
      <ability>L2_HalfPunc</ability>
      <abilityName>全半角检查</abilityName>
      <candidateList>
        <item>:</item>
      </candidateList>
      <explain>文本全半角错误。</explain>
      <paraID>13FF0BEE</paraID>
      <start>78</start>
      <end>79</end>
      <status>unmodified</status>
      <modifiedWord/>
      <trackRevisions>false</trackRevisions>
    </reviewItem>
    <reviewItem>
      <errorID>dae89fac-e376-4226-bd73-9b128eaed8d4</errorID>
      <errorWord>：</errorWord>
      <group>L1_Format</group>
      <groupName>格式问题</groupName>
      <ability>L2_HalfPunc</ability>
      <abilityName>全半角检查</abilityName>
      <candidateList>
        <item>:</item>
      </candidateList>
      <explain>文本全半角错误。</explain>
      <paraID>13FF0BEE</paraID>
      <start>90</start>
      <end>91</end>
      <status>unmodified</status>
      <modifiedWord/>
      <trackRevisions>false</trackRevisions>
    </reviewItem>
    <reviewItem>
      <errorID>a8bf7a5a-f7c1-4adf-a0b8-ecd6bc2cb86f</errorID>
      <errorWord>：</errorWord>
      <group>L1_Format</group>
      <groupName>格式问题</groupName>
      <ability>L2_HalfPunc</ability>
      <abilityName>全半角检查</abilityName>
      <candidateList>
        <item>:</item>
      </candidateList>
      <explain>文本全半角错误。</explain>
      <paraID>13FF0BEE</paraID>
      <start>101</start>
      <end>102</end>
      <status>unmodified</status>
      <modifiedWord/>
      <trackRevisions>false</trackRevisions>
    </reviewItem>
    <reviewItem>
      <errorID>a8d87cf1-b659-4096-b1c0-840b8cfc71be</errorID>
      <errorWord>：</errorWord>
      <group>L1_Format</group>
      <groupName>格式问题</groupName>
      <ability>L2_HalfPunc</ability>
      <abilityName>全半角检查</abilityName>
      <candidateList>
        <item>:</item>
      </candidateList>
      <explain>文本全半角错误。</explain>
      <paraID>13FF0BEE</paraID>
      <start>112</start>
      <end>113</end>
      <status>unmodified</status>
      <modifiedWord/>
      <trackRevisions>false</trackRevisions>
    </reviewItem>
    <reviewItem>
      <errorID>d1b4f214-1912-43be-a9df-bc45dfe14d6f</errorID>
      <errorWord>[2022]002号</errorWord>
      <group>L1_Knowledge</group>
      <groupName>知识性问题</groupName>
      <ability>L2_Knowledge</ability>
      <abilityName>其他知识</abilityName>
      <candidateList>
        <item>〔2022〕2号</item>
      </candidateList>
      <explain>发文字号格式错误。</explain>
      <paraID>139807D7</paraID>
      <start>27</start>
      <end>45</end>
      <status>modified</status>
      <modifiedWord>〔2022〕2号</modifiedWord>
      <trackRevisions>true</trackRevisions>
    </reviewItem>
    <reviewItem>
      <errorID>08753b36-94ef-4cea-9b6d-9106bdbbd237</errorID>
      <errorWord>涉及到</errorWord>
      <group>L1_Word</group>
      <groupName>字词问题</groupName>
      <ability>L2_Typo</ability>
      <abilityName>字词错误</abilityName>
      <candidateList>
        <item>涉及</item>
      </candidateList>
      <explain>〈动〉牵涉到；关联到：案子～好几个人｜这个问题～面很广。</explain>
      <paraID>307736E1</paraID>
      <start>14</start>
      <end>17</end>
      <status>unmodified</status>
      <modifiedWord/>
      <trackRevisions>false</trackRevisions>
    </reviewItem>
    <reviewItem>
      <errorID>b653836c-9b0a-4387-bf8a-8238a7d74798</errorID>
      <errorWord>保持通讯畅通</errorWord>
      <group>L1_Word</group>
      <groupName>字词问题</groupName>
      <ability>L2_Typo</ability>
      <abilityName>字词错误</abilityName>
      <candidateList>
        <item>保持通信畅通</item>
      </candidateList>
      <explain/>
      <paraID>39995FEA</paraID>
      <start>18</start>
      <end>24</end>
      <status>unmodified</status>
      <modifiedWord/>
      <trackRevisions>false</trackRevisions>
    </reviewItem>
    <reviewItem>
      <errorID>aecfa123-72d8-4a71-9a31-0faa08917f05</errorID>
      <errorWord>授标</errorWord>
      <group>L1_Word</group>
      <groupName>字词问题</groupName>
      <ability>L2_Typo</ability>
      <abilityName>字词错误</abilityName>
      <candidateList>
        <item>投标</item>
      </candidateList>
      <explain/>
      <paraID>1A7E05F8</paraID>
      <start>28</start>
      <end>30</end>
      <status>unmodified</status>
      <modifiedWord/>
      <trackRevisions>false</trackRevisions>
    </reviewItem>
    <reviewItem>
      <errorID>41bf2ec7-10c4-429d-8ffc-46ec5712fc16</errorID>
      <errorWord>&lt;</errorWord>
      <group>L1_Format</group>
      <groupName>格式问题</groupName>
      <ability>L2_HalfPunc</ability>
      <abilityName>全半角检查</abilityName>
      <candidateList>
        <item>〈</item>
      </candidateList>
      <explain>文本全半角错误。</explain>
      <paraID>78631585</paraID>
      <start>24</start>
      <end>25</end>
      <status>unmodified</status>
      <modifiedWord/>
      <trackRevisions>false</trackRevisions>
    </reviewItem>
    <reviewItem>
      <errorID>ecd80183-4b67-4aab-9616-8b62f4ce0149</errorID>
      <errorWord>&lt;</errorWord>
      <group>L1_Format</group>
      <groupName>格式问题</groupName>
      <ability>L2_HalfPunc</ability>
      <abilityName>全半角检查</abilityName>
      <candidateList>
        <item>〈</item>
      </candidateList>
      <explain>文本全半角错误。</explain>
      <paraID>20AD6EE8</paraID>
      <start>26</start>
      <end>27</end>
      <status>unmodified</status>
      <modifiedWord/>
      <trackRevisions>false</trackRevisions>
    </reviewItem>
    <reviewItem>
      <errorID>fbe5ad52-dea2-46ab-84d1-7e4f136ddef8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50BA4D06</paraID>
      <start>26</start>
      <end>29</end>
      <status>unmodified</status>
      <modifiedWord/>
      <trackRevisions>false</trackRevisions>
    </reviewItem>
    <reviewItem>
      <errorID>907d67a1-68b5-40dd-a4f9-af28ebc06f10</errorID>
      <errorWord>保持通讯畅通</errorWord>
      <group>L1_Word</group>
      <groupName>字词问题</groupName>
      <ability>L2_Typo</ability>
      <abilityName>字词错误</abilityName>
      <candidateList>
        <item>保持通信畅通</item>
      </candidateList>
      <explain/>
      <paraID>15946848</paraID>
      <start>18</start>
      <end>24</end>
      <status>unmodified</status>
      <modifiedWord/>
      <trackRevisions>false</trackRevisions>
    </reviewItem>
    <reviewItem>
      <errorID>9e9cf1b7-3fd8-4b6f-8375-323a9f7ddf54</errorID>
      <errorWord>国家发改委</errorWord>
      <group>L1_Knowledge</group>
      <groupName>知识性问题</groupName>
      <ability>L2_Knowledge</ability>
      <abilityName>其他知识</abilityName>
      <candidateList>
        <item>国家发展改革委</item>
      </candidateList>
      <explain/>
      <paraID>3584654A</paraID>
      <start>19</start>
      <end>24</end>
      <status>unmodified</status>
      <modifiedWord/>
      <trackRevisions>false</trackRevisions>
    </reviewItem>
    <reviewItem>
      <errorID>6a2c9fce-e8af-424b-9694-e082ab0ff29a</errorID>
      <errorWord>登陆</errorWord>
      <group>L1_Word</group>
      <groupName>字词问题</groupName>
      <ability>L2_Typo</ability>
      <abilityName>字词错误</abilityName>
      <candidateList>
        <item>登录</item>
      </candidateList>
      <explain>〈动〉❶登记：～在案。❷注册▲。</explain>
      <paraID>68503887</paraID>
      <start>9</start>
      <end>11</end>
      <status>unmodified</status>
      <modifiedWord/>
      <trackRevisions>false</trackRevisions>
    </reviewItem>
    <reviewItem>
      <errorID>e48fb1e5-e9c2-4791-b5f2-91fca12bf7ba</errorID>
      <errorWord>&lt;</errorWord>
      <group>L1_Format</group>
      <groupName>格式问题</groupName>
      <ability>L2_HalfPunc</ability>
      <abilityName>全半角检查</abilityName>
      <candidateList>
        <item>〈</item>
      </candidateList>
      <explain>文本全半角错误。</explain>
      <paraID>79AE86D1</paraID>
      <start>41</start>
      <end>42</end>
      <status>unmodified</status>
      <modifiedWord/>
      <trackRevisions>false</trackRevisions>
    </reviewItem>
    <reviewItem>
      <errorID>6afd611f-4486-45d1-ac1b-43f4ff12539c</errorID>
      <errorWord>&gt;的通知》</errorWord>
      <group>L1_Punc</group>
      <groupName>标点问题</groupName>
      <ability>L2_Punc</ability>
      <abilityName>标点符号检查</abilityName>
      <candidateList>
        <item>〉的通知》</item>
      </candidateList>
      <explain/>
      <paraID>79AE86D1</paraID>
      <start>58</start>
      <end>63</end>
      <status>unmodified</status>
      <modifiedWord/>
      <trackRevisions>false</trackRevisions>
    </reviewItem>
    <reviewItem>
      <errorID>9574a491-4854-4102-b5c2-7998cf719da8</errorID>
      <errorWord>&lt;</errorWord>
      <group>L1_Format</group>
      <groupName>格式问题</groupName>
      <ability>L2_HalfPunc</ability>
      <abilityName>全半角检查</abilityName>
      <candidateList>
        <item>〈</item>
      </candidateList>
      <explain>文本全半角错误。</explain>
      <paraID>609CFE4F</paraID>
      <start>21</start>
      <end>22</end>
      <status>unmodified</status>
      <modifiedWord/>
      <trackRevisions>false</trackRevisions>
    </reviewItem>
    <reviewItem>
      <errorID>d46a8e3d-d3e4-4492-a477-98991496dd1d</errorID>
      <errorWord>&gt;的通知》</errorWord>
      <group>L1_Punc</group>
      <groupName>标点问题</groupName>
      <ability>L2_Punc</ability>
      <abilityName>标点符号检查</abilityName>
      <candidateList>
        <item>〉的通知》</item>
      </candidateList>
      <explain/>
      <paraID>609CFE4F</paraID>
      <start>38</start>
      <end>43</end>
      <status>unmodified</status>
      <modifiedWord/>
      <trackRevisions>false</trackRevisions>
    </reviewItem>
    <reviewItem>
      <errorID>0d184a9c-8dcd-4b99-a085-f16d38e257be</errorID>
      <errorWord>&lt;</errorWord>
      <group>L1_Format</group>
      <groupName>格式问题</groupName>
      <ability>L2_HalfPunc</ability>
      <abilityName>全半角检查</abilityName>
      <candidateList>
        <item>〈</item>
      </candidateList>
      <explain>文本全半角错误。</explain>
      <paraID>46659D0A</paraID>
      <start>35</start>
      <end>36</end>
      <status>unmodified</status>
      <modifiedWord/>
      <trackRevisions>false</trackRevisions>
    </reviewItem>
    <reviewItem>
      <errorID>76412618-d7cb-489d-b543-962bf6de07d4</errorID>
      <errorWord>&gt;的通知》</errorWord>
      <group>L1_Punc</group>
      <groupName>标点问题</groupName>
      <ability>L2_Punc</ability>
      <abilityName>标点符号检查</abilityName>
      <candidateList>
        <item>〉的通知》</item>
      </candidateList>
      <explain/>
      <paraID>46659D0A</paraID>
      <start>54</start>
      <end>59</end>
      <status>unmodified</status>
      <modifiedWord/>
      <trackRevisions>false</trackRevisions>
    </reviewItem>
    <reviewItem>
      <errorID>5a2030fc-9ace-44fa-8341-6e6bfe55e45f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60DB9EB6</paraID>
      <start>26</start>
      <end>29</end>
      <status>unmodified</status>
      <modifiedWord/>
      <trackRevisions>false</trackRevisions>
    </reviewItem>
    <reviewItem>
      <errorID>ec9cb0e8-71e2-47a7-ac17-69c21738f987</errorID>
      <errorWord>》</errorWord>
      <group>L1_Word</group>
      <groupName>字词问题</groupName>
      <ability>L2_Typo</ability>
      <abilityName>字词错误</abilityName>
      <candidateList>
        <item>》等</item>
      </candidateList>
      <explain/>
      <paraID>60DB9EB6</paraID>
      <start>41</start>
      <end>42</end>
      <status>unmodified</status>
      <modifiedWord/>
      <trackRevisions>false</trackRevisions>
    </reviewItem>
    <reviewItem>
      <errorID>1170af89-9e79-4862-983f-aadedf038d7a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366AB5C8</paraID>
      <start>4</start>
      <end>5</end>
      <status>unmodified</status>
      <modifiedWord/>
      <trackRevisions>false</trackRevisions>
    </reviewItem>
    <reviewItem>
      <errorID>790cdffe-6970-4e8a-b762-002ff8c393c6</errorID>
      <errorWord>自动监测站</errorWord>
      <group>L1_Word</group>
      <groupName>字词问题</groupName>
      <ability>L2_Typo</ability>
      <abilityName>字词错误</abilityName>
      <candidateList>
        <item>自动检测站</item>
      </candidateList>
      <explain/>
      <paraID>61EB8C6C</paraID>
      <start>6</start>
      <end>11</end>
      <status>unmodified</status>
      <modifiedWord/>
      <trackRevisions>false</trackRevisions>
    </reviewItem>
    <reviewItem>
      <errorID>e36af226-ec56-43e4-86fa-2819a8ad27e2</errorID>
      <errorWord>(</errorWord>
      <group>L1_Format</group>
      <groupName>格式问题</groupName>
      <ability>L2_HalfPunc</ability>
      <abilityName>全半角检查</abilityName>
      <candidateList>
        <item>（</item>
      </candidateList>
      <explain>文本全半角错误。</explain>
      <paraID>4F60DD99</paraID>
      <start>79</start>
      <end>80</end>
      <status>unmodified</status>
      <modifiedWord/>
      <trackRevisions>false</trackRevisions>
    </reviewItem>
    <reviewItem>
      <errorID>f7a0eb1b-2903-484f-ae91-0f0a00f692d3</errorID>
      <errorWord>)</errorWord>
      <group>L1_Format</group>
      <groupName>格式问题</groupName>
      <ability>L2_HalfPunc</ability>
      <abilityName>全半角检查</abilityName>
      <candidateList>
        <item>）</item>
      </candidateList>
      <explain>文本全半角错误。</explain>
      <paraID>4F60DD99</paraID>
      <start>82</start>
      <end>83</end>
      <status>unmodified</status>
      <modifiedWord/>
      <trackRevisions>false</trackRevisions>
    </reviewItem>
    <reviewItem>
      <errorID>1accff31-875f-499f-a9c9-73d9a4f8ea7f</errorID>
      <errorWord>如有</errorWord>
      <group>L1_Word</group>
      <groupName>字词问题</groupName>
      <ability>L2_Typo</ability>
      <abilityName>字词错误</abilityName>
      <candidateList>
        <item>如</item>
      </candidateList>
      <explain/>
      <paraID>4F60DD99</paraID>
      <start>109</start>
      <end>111</end>
      <status>unmodified</status>
      <modifiedWord/>
      <trackRevisions>false</trackRevisions>
    </reviewItem>
    <reviewItem>
      <errorID>35dfb591-e95e-49d7-9c9f-1bb672518834</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4F60DD99</paraID>
      <start>175</start>
      <end>181</end>
      <status>unmodified</status>
      <modifiedWord/>
      <trackRevisions>false</trackRevisions>
    </reviewItem>
    <reviewItem>
      <errorID>b943c2bd-301f-4d9a-9621-d7b31fc0a7f6</errorID>
      <errorWord>(</errorWord>
      <group>L1_Format</group>
      <groupName>格式问题</groupName>
      <ability>L2_HalfPunc</ability>
      <abilityName>全半角检查</abilityName>
      <candidateList>
        <item>（</item>
      </candidateList>
      <explain>文本全半角错误。</explain>
      <paraID>502D0CFE</paraID>
      <start>40</start>
      <end>41</end>
      <status>unmodified</status>
      <modifiedWord/>
      <trackRevisions>false</trackRevisions>
    </reviewItem>
    <reviewItem>
      <errorID>b8a13dd0-ff67-48ef-b86e-d3087144b05d</errorID>
      <errorWord>)</errorWord>
      <group>L1_Format</group>
      <groupName>格式问题</groupName>
      <ability>L2_HalfPunc</ability>
      <abilityName>全半角检查</abilityName>
      <candidateList>
        <item>）</item>
      </candidateList>
      <explain>文本全半角错误。</explain>
      <paraID>502D0CFE</paraID>
      <start>49</start>
      <end>50</end>
      <status>unmodified</status>
      <modifiedWord/>
      <trackRevisions>false</trackRevisions>
    </reviewItem>
    <reviewItem>
      <errorID>f05e3c5b-2f75-4913-99fa-dd46b6d77928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1B60FAF8</paraID>
      <start>0</start>
      <end>3</end>
      <status>unmodified</status>
      <modifiedWord/>
      <trackRevisions>false</trackRevisions>
    </reviewItem>
    <reviewItem>
      <errorID>bc6f1d31-6990-4daa-9baf-5d8b7c33242e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63290EEF</paraID>
      <start>0</start>
      <end>3</end>
      <status>unmodified</status>
      <modifiedWord/>
      <trackRevisions>false</trackRevisions>
    </reviewItem>
    <reviewItem>
      <errorID>d2ab1064-5118-4367-9ef0-281161b4199d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5A7DF920</paraID>
      <start>0</start>
      <end>3</end>
      <status>unmodified</status>
      <modifiedWord/>
      <trackRevisions>false</trackRevisions>
    </reviewItem>
    <reviewItem>
      <errorID>ea1d769b-50d5-47b9-85a7-bdc23573bda6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59B85222</paraID>
      <start>0</start>
      <end>3</end>
      <status>unmodified</status>
      <modifiedWord/>
      <trackRevisions>false</trackRevisions>
    </reviewItem>
    <reviewItem>
      <errorID>7640db40-c45c-4f9b-86aa-acbd6c99fac3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3E530B3E</paraID>
      <start>0</start>
      <end>3</end>
      <status>unmodified</status>
      <modifiedWord/>
      <trackRevisions>false</trackRevisions>
    </reviewItem>
    <reviewItem>
      <errorID>6e34bfb2-84c6-475e-9608-c0c0823d7ca2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1CA355FB</paraID>
      <start>0</start>
      <end>3</end>
      <status>unmodified</status>
      <modifiedWord/>
      <trackRevisions>false</trackRevisions>
    </reviewItem>
    <reviewItem>
      <errorID>d9e8b291-a360-4d6b-9eb8-ae11c6b28231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2158609</paraID>
      <start>0</start>
      <end>3</end>
      <status>unmodified</status>
      <modifiedWord/>
      <trackRevisions>false</trackRevisions>
    </reviewItem>
    <reviewItem>
      <errorID>8cd1685c-1249-4c30-a040-d971b5f4056d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9989C5B</paraID>
      <start>0</start>
      <end>3</end>
      <status>unmodified</status>
      <modifiedWord/>
      <trackRevisions>false</trackRevisions>
    </reviewItem>
    <reviewItem>
      <errorID>cdd7815c-444f-4515-a52f-55e3e3d18968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7417F4D6</paraID>
      <start>0</start>
      <end>3</end>
      <status>unmodified</status>
      <modifiedWord/>
      <trackRevisions>false</trackRevisions>
    </reviewItem>
    <reviewItem>
      <errorID>e5a70816-f75a-4a39-b5c6-cce4c9e632eb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273C6E36</paraID>
      <start>0</start>
      <end>4</end>
      <status>unmodified</status>
      <modifiedWord/>
      <trackRevisions>false</trackRevisions>
    </reviewItem>
    <reviewItem>
      <errorID>b758b599-b0b5-41d5-b2ae-6502bb8765b6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54C51AC5</paraID>
      <start>0</start>
      <end>4</end>
      <status>unmodified</status>
      <modifiedWord/>
      <trackRevisions>false</trackRevisions>
    </reviewItem>
    <reviewItem>
      <errorID>b0788765-954d-4bf5-badc-2b6cb4f74c48</errorID>
      <errorWord>(</errorWord>
      <group>L1_Format</group>
      <groupName>格式问题</groupName>
      <ability>L2_HalfPunc</ability>
      <abilityName>全半角检查</abilityName>
      <candidateList>
        <item>（</item>
      </candidateList>
      <explain>文本全半角错误。</explain>
      <paraID>54C51AC5</paraID>
      <start>10</start>
      <end>11</end>
      <status>unmodified</status>
      <modifiedWord/>
      <trackRevisions>false</trackRevisions>
    </reviewItem>
    <reviewItem>
      <errorID>42ba4a4b-a04e-44fa-b941-c1c920256a1e</errorID>
      <errorWord>)</errorWord>
      <group>L1_Format</group>
      <groupName>格式问题</groupName>
      <ability>L2_HalfPunc</ability>
      <abilityName>全半角检查</abilityName>
      <candidateList>
        <item>）</item>
      </candidateList>
      <explain>文本全半角错误。</explain>
      <paraID>54C51AC5</paraID>
      <start>54</start>
      <end>55</end>
      <status>unmodified</status>
      <modifiedWord/>
      <trackRevisions>false</trackRevisions>
    </reviewItem>
    <reviewItem>
      <errorID>23025ad1-1355-44bf-9473-915e23f4d319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6CD0C436</paraID>
      <start>0</start>
      <end>4</end>
      <status>unmodified</status>
      <modifiedWord/>
      <trackRevisions>false</trackRevisions>
    </reviewItem>
    <reviewItem>
      <errorID>70fb1cff-9f0d-4c16-abc2-d976344b9191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67002093</paraID>
      <start>0</start>
      <end>4</end>
      <status>unmodified</status>
      <modifiedWord/>
      <trackRevisions>false</trackRevisions>
    </reviewItem>
    <reviewItem>
      <errorID>7113a78b-9bc5-4505-bd62-2a9139ccc58c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BB22741</paraID>
      <start>0</start>
      <end>4</end>
      <status>unmodified</status>
      <modifiedWord/>
      <trackRevisions>false</trackRevisions>
    </reviewItem>
    <reviewItem>
      <errorID>5f4c8df9-aba0-4db4-8d35-8ad4e7c12bb8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132C098B</paraID>
      <start>0</start>
      <end>4</end>
      <status>unmodified</status>
      <modifiedWord/>
      <trackRevisions>false</trackRevisions>
    </reviewItem>
    <reviewItem>
      <errorID>3932ede2-103c-4690-8193-08908ff0caa0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789700A2</paraID>
      <start>0</start>
      <end>3</end>
      <status>unmodified</status>
      <modifiedWord/>
      <trackRevisions>false</trackRevisions>
    </reviewItem>
    <reviewItem>
      <errorID>76b3c159-5d29-4e70-8b7a-1891e61b9444</errorID>
      <errorWord>(</errorWord>
      <group>L1_Format</group>
      <groupName>格式问题</groupName>
      <ability>L2_HalfPunc</ability>
      <abilityName>全半角检查</abilityName>
      <candidateList>
        <item>（</item>
      </candidateList>
      <explain>文本全半角错误。</explain>
      <paraID>789700A2</paraID>
      <start>43</start>
      <end>44</end>
      <status>unmodified</status>
      <modifiedWord/>
      <trackRevisions>false</trackRevisions>
    </reviewItem>
    <reviewItem>
      <errorID>935ef1e8-2617-443a-823e-3b804283048d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2C754F55</paraID>
      <start>0</start>
      <end>3</end>
      <status>unmodified</status>
      <modifiedWord/>
      <trackRevisions>false</trackRevisions>
    </reviewItem>
    <reviewItem>
      <errorID>9429e46f-13e5-45c7-89dc-40e22930e330</errorID>
      <errorWord>(</errorWord>
      <group>L1_Format</group>
      <groupName>格式问题</groupName>
      <ability>L2_HalfPunc</ability>
      <abilityName>全半角检查</abilityName>
      <candidateList>
        <item>（</item>
      </candidateList>
      <explain>文本全半角错误。</explain>
      <paraID>2C754F55</paraID>
      <start>21</start>
      <end>22</end>
      <status>unmodified</status>
      <modifiedWord/>
      <trackRevisions>false</trackRevisions>
    </reviewItem>
    <reviewItem>
      <errorID>f2d5817f-f716-47a7-94f7-066eb95b3f4c</errorID>
      <errorWord>)</errorWord>
      <group>L1_Format</group>
      <groupName>格式问题</groupName>
      <ability>L2_HalfPunc</ability>
      <abilityName>全半角检查</abilityName>
      <candidateList>
        <item>）</item>
      </candidateList>
      <explain>文本全半角错误。</explain>
      <paraID>2C754F55</paraID>
      <start>23</start>
      <end>24</end>
      <status>unmodified</status>
      <modifiedWord/>
      <trackRevisions>false</trackRevisions>
    </reviewItem>
    <reviewItem>
      <errorID>c2220e6c-eefd-4a9d-8f26-bcce7a02b814</errorID>
      <errorWord>(</errorWord>
      <group>L1_Format</group>
      <groupName>格式问题</groupName>
      <ability>L2_HalfPunc</ability>
      <abilityName>全半角检查</abilityName>
      <candidateList>
        <item>（</item>
      </candidateList>
      <explain>文本全半角错误。</explain>
      <paraID>2C754F55</paraID>
      <start>37</start>
      <end>38</end>
      <status>unmodified</status>
      <modifiedWord/>
      <trackRevisions>false</trackRevisions>
    </reviewItem>
    <reviewItem>
      <errorID>6eee239e-cdd9-4e82-aa4d-013377850fdf</errorID>
      <errorWord>)</errorWord>
      <group>L1_Format</group>
      <groupName>格式问题</groupName>
      <ability>L2_HalfPunc</ability>
      <abilityName>全半角检查</abilityName>
      <candidateList>
        <item>）</item>
      </candidateList>
      <explain>文本全半角错误。</explain>
      <paraID>2C754F55</paraID>
      <start>39</start>
      <end>40</end>
      <status>unmodified</status>
      <modifiedWord/>
      <trackRevisions>false</trackRevisions>
    </reviewItem>
    <reviewItem>
      <errorID>8871d2ae-c292-462a-affe-d0d0ad8ecb12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D99483E</paraID>
      <start>0</start>
      <end>3</end>
      <status>unmodified</status>
      <modifiedWord/>
      <trackRevisions>false</trackRevisions>
    </reviewItem>
    <reviewItem>
      <errorID>e033ddff-e6ec-488f-8cc7-2a918837ca08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520B63E0</paraID>
      <start>0</start>
      <end>3</end>
      <status>unmodified</status>
      <modifiedWord/>
      <trackRevisions>false</trackRevisions>
    </reviewItem>
    <reviewItem>
      <errorID>626b54e3-aa8d-44e4-ae1b-9d623d567d2a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703639AE</paraID>
      <start>0</start>
      <end>3</end>
      <status>unmodified</status>
      <modifiedWord/>
      <trackRevisions>false</trackRevisions>
    </reviewItem>
    <reviewItem>
      <errorID>6e1f370f-d538-4ba1-af51-9ef3ab4ddf91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26F09EA7</paraID>
      <start>0</start>
      <end>3</end>
      <status>unmodified</status>
      <modifiedWord/>
      <trackRevisions>false</trackRevisions>
    </reviewItem>
    <reviewItem>
      <errorID>c6753845-c620-4737-b638-88d8536f6bd0</errorID>
      <errorWord>(</errorWord>
      <group>L1_Format</group>
      <groupName>格式问题</groupName>
      <ability>L2_HalfPunc</ability>
      <abilityName>全半角检查</abilityName>
      <candidateList>
        <item>（</item>
      </candidateList>
      <explain>文本全半角错误。</explain>
      <paraID>26F09EA7</paraID>
      <start>60</start>
      <end>61</end>
      <status>unmodified</status>
      <modifiedWord/>
      <trackRevisions>false</trackRevisions>
    </reviewItem>
    <reviewItem>
      <errorID>9ac316c7-4ff4-4bdb-9d17-0c8c037a738c</errorID>
      <errorWord>)</errorWord>
      <group>L1_Format</group>
      <groupName>格式问题</groupName>
      <ability>L2_HalfPunc</ability>
      <abilityName>全半角检查</abilityName>
      <candidateList>
        <item>）</item>
      </candidateList>
      <explain>文本全半角错误。</explain>
      <paraID>26F09EA7</paraID>
      <start>86</start>
      <end>87</end>
      <status>unmodified</status>
      <modifiedWord/>
      <trackRevisions>false</trackRevisions>
    </reviewItem>
    <reviewItem>
      <errorID>d10323ce-01db-45e0-bcec-29d5e61fd28c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671A5032</paraID>
      <start>0</start>
      <end>3</end>
      <status>unmodified</status>
      <modifiedWord/>
      <trackRevisions>false</trackRevisions>
    </reviewItem>
    <reviewItem>
      <errorID>f22d4428-8297-4989-98a4-513959550914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3A238050</paraID>
      <start>0</start>
      <end>3</end>
      <status>unmodified</status>
      <modifiedWord/>
      <trackRevisions>false</trackRevisions>
    </reviewItem>
    <reviewItem>
      <errorID>3c0601f2-6e39-492d-8f40-11ba33510668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487C33C8</paraID>
      <start>0</start>
      <end>3</end>
      <status>unmodified</status>
      <modifiedWord/>
      <trackRevisions>false</trackRevisions>
    </reviewItem>
    <reviewItem>
      <errorID>ca54f6e3-12f3-4eda-9653-9e1b0f16f920</errorID>
      <errorWord>(</errorWord>
      <group>L1_Format</group>
      <groupName>格式问题</groupName>
      <ability>L2_HalfPunc</ability>
      <abilityName>全半角检查</abilityName>
      <candidateList>
        <item>（</item>
      </candidateList>
      <explain>文本全半角错误。</explain>
      <paraID>747B4F16</paraID>
      <start>15</start>
      <end>16</end>
      <status>unmodified</status>
      <modifiedWord/>
      <trackRevisions>false</trackRevisions>
    </reviewItem>
    <reviewItem>
      <errorID>fe5f93b9-7177-4dc6-ba78-a4ad5b13cd3d</errorID>
      <errorWord>最大</errorWord>
      <group>L1_Word</group>
      <groupName>字词问题</groupName>
      <ability>L2_Typo</ability>
      <abilityName>字词错误</abilityName>
      <candidateList>
        <item>最长</item>
      </candidateList>
      <explain/>
      <paraID>747B4F16</paraID>
      <start>16</start>
      <end>20</end>
      <status>modified</status>
      <modifiedWord>最长</modifiedWord>
      <trackRevisions>true</trackRevisions>
    </reviewItem>
    <reviewItem>
      <errorID>32cfba78-6e04-4b80-9990-ed62e10623f6</errorID>
      <errorWord>)</errorWord>
      <group>L1_Format</group>
      <groupName>格式问题</groupName>
      <ability>L2_HalfPunc</ability>
      <abilityName>全半角检查</abilityName>
      <candidateList>
        <item>）</item>
      </candidateList>
      <explain>文本全半角错误。</explain>
      <paraID>747B4F16</paraID>
      <start>43</start>
      <end>44</end>
      <status>unmodified</status>
      <modifiedWord/>
      <trackRevisions>false</trackRevisions>
    </reviewItem>
    <reviewItem>
      <errorID>c28edd74-478a-468c-9579-fb5174adcb39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23063AF8</paraID>
      <start>0</start>
      <end>3</end>
      <status>unmodified</status>
      <modifiedWord/>
      <trackRevisions>false</trackRevisions>
    </reviewItem>
    <reviewItem>
      <errorID>993fe88f-3800-425f-9bfa-49b760406e0b</errorID>
      <errorWord>自动监测站</errorWord>
      <group>L1_Word</group>
      <groupName>字词问题</groupName>
      <ability>L2_Typo</ability>
      <abilityName>字词错误</abilityName>
      <candidateList>
        <item>自动检测站</item>
      </candidateList>
      <explain/>
      <paraID>23063AF8</paraID>
      <start>8</start>
      <end>13</end>
      <status>unmodified</status>
      <modifiedWord/>
      <trackRevisions>false</trackRevisions>
    </reviewItem>
    <reviewItem>
      <errorID>fb7fc6a6-9892-4ad3-8a42-182863825582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5DBBD544</paraID>
      <start>0</start>
      <end>3</end>
      <status>unmodified</status>
      <modifiedWord/>
      <trackRevisions>false</trackRevisions>
    </reviewItem>
    <reviewItem>
      <errorID>56c941e3-37a6-4b50-80d6-7f7c75826ecf</errorID>
      <errorWord>监测仪器</errorWord>
      <group>L1_Word</group>
      <groupName>字词问题</groupName>
      <ability>L2_Typo</ability>
      <abilityName>字词错误</abilityName>
      <candidateList>
        <item>检测仪器</item>
      </candidateList>
      <explain/>
      <paraID>5DBBD544</paraID>
      <start>25</start>
      <end>29</end>
      <status>unmodified</status>
      <modifiedWord/>
      <trackRevisions>false</trackRevisions>
    </reviewItem>
    <reviewItem>
      <errorID>3966ef56-554c-4774-9d11-cd3e1c0454d6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3098FD3</paraID>
      <start>0</start>
      <end>3</end>
      <status>unmodified</status>
      <modifiedWord/>
      <trackRevisions>false</trackRevisions>
    </reviewItem>
    <reviewItem>
      <errorID>cf4c1b01-4051-4fb4-879e-1b76f8189078</errorID>
      <errorWord>监测仪器</errorWord>
      <group>L1_Word</group>
      <groupName>字词问题</groupName>
      <ability>L2_Typo</ability>
      <abilityName>字词错误</abilityName>
      <candidateList>
        <item>检测仪器</item>
      </candidateList>
      <explain/>
      <paraID> 3098FD3</paraID>
      <start>7</start>
      <end>11</end>
      <status>unmodified</status>
      <modifiedWord/>
      <trackRevisions>false</trackRevisions>
    </reviewItem>
    <reviewItem>
      <errorID>3274aa69-812e-44db-b0a6-1d5145951168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2B0472DC</paraID>
      <start>0</start>
      <end>3</end>
      <status>unmodified</status>
      <modifiedWord/>
      <trackRevisions>false</trackRevisions>
    </reviewItem>
    <reviewItem>
      <errorID>fdf321f8-6a9b-483e-87fd-ddde566fbdc8</errorID>
      <errorWord>监测仪</errorWord>
      <group>L1_Word</group>
      <groupName>字词问题</groupName>
      <ability>L2_Typo</ability>
      <abilityName>字词错误</abilityName>
      <candidateList>
        <item>检测仪</item>
      </candidateList>
      <explain/>
      <paraID>2B0472DC</paraID>
      <start>16</start>
      <end>19</end>
      <status>unmodified</status>
      <modifiedWord/>
      <trackRevisions>false</trackRevisions>
    </reviewItem>
    <reviewItem>
      <errorID>c8975d23-b4fa-4599-b621-8175f5858c70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57834A27</paraID>
      <start>0</start>
      <end>3</end>
      <status>unmodified</status>
      <modifiedWord/>
      <trackRevisions>false</trackRevisions>
    </reviewItem>
    <reviewItem>
      <errorID>5eb6ef6a-d8ed-454d-b949-f29311ae89a9</errorID>
      <errorWord>监测仪</errorWord>
      <group>L1_Word</group>
      <groupName>字词问题</groupName>
      <ability>L2_Typo</ability>
      <abilityName>字词错误</abilityName>
      <candidateList>
        <item>检测仪</item>
      </candidateList>
      <explain/>
      <paraID>57834A27</paraID>
      <start>22</start>
      <end>25</end>
      <status>unmodified</status>
      <modifiedWord/>
      <trackRevisions>false</trackRevisions>
    </reviewItem>
    <reviewItem>
      <errorID>429c9ee6-2355-4c6c-80a6-3b1a360a585b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4F2C963D</paraID>
      <start>0</start>
      <end>3</end>
      <status>unmodified</status>
      <modifiedWord/>
      <trackRevisions>false</trackRevisions>
    </reviewItem>
    <reviewItem>
      <errorID>c02c8245-bcde-4904-97f9-478fe1233224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1155E1E8</paraID>
      <start>0</start>
      <end>3</end>
      <status>unmodified</status>
      <modifiedWord/>
      <trackRevisions>false</trackRevisions>
    </reviewItem>
    <reviewItem>
      <errorID>9666a7dc-e8b9-41a9-a8c8-582de4462895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CF35A28</paraID>
      <start>0</start>
      <end>3</end>
      <status>unmodified</status>
      <modifiedWord/>
      <trackRevisions>false</trackRevisions>
    </reviewItem>
    <reviewItem>
      <errorID>0e616c27-8fdf-435c-b0a8-12897362af0b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3385F03A</paraID>
      <start>0</start>
      <end>3</end>
      <status>unmodified</status>
      <modifiedWord/>
      <trackRevisions>false</trackRevisions>
    </reviewItem>
    <reviewItem>
      <errorID>cd8ebbb3-749d-4251-a0e4-63d3ad881d8c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39AAA454</paraID>
      <start>0</start>
      <end>4</end>
      <status>unmodified</status>
      <modifiedWord/>
      <trackRevisions>false</trackRevisions>
    </reviewItem>
    <reviewItem>
      <errorID>ee0dcf32-6858-4490-bce4-1c8ee843ee24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786988F6</paraID>
      <start>0</start>
      <end>4</end>
      <status>unmodified</status>
      <modifiedWord/>
      <trackRevisions>false</trackRevisions>
    </reviewItem>
    <reviewItem>
      <errorID>46055cb1-dd33-4f3e-a4f0-8a5d27bdec53</errorID>
      <errorWord>结合部</errorWord>
      <group>L1_Word</group>
      <groupName>字词问题</groupName>
      <ability>L2_Typo</ability>
      <abilityName>字词错误</abilityName>
      <candidateList>
        <item>接合部</item>
      </candidateList>
      <explain/>
      <paraID>786988F6</paraID>
      <start>23</start>
      <end>29</end>
      <status>modified</status>
      <modifiedWord>接合部</modifiedWord>
      <trackRevisions>true</trackRevisions>
    </reviewItem>
    <reviewItem>
      <errorID>d0241eff-f90c-419f-a4af-83905996b2b5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1F2117A8</paraID>
      <start>0</start>
      <end>4</end>
      <status>unmodified</status>
      <modifiedWord/>
      <trackRevisions>false</trackRevisions>
    </reviewItem>
    <reviewItem>
      <errorID>91feebe2-75e0-49a9-a74b-4919f86a0799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5A45B8B4</paraID>
      <start>0</start>
      <end>4</end>
      <status>unmodified</status>
      <modifiedWord/>
      <trackRevisions>false</trackRevisions>
    </reviewItem>
    <reviewItem>
      <errorID>c6ef5b24-1039-467c-bd8d-54a47a32ab0a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362E9CE0</paraID>
      <start>0</start>
      <end>4</end>
      <status>unmodified</status>
      <modifiedWord/>
      <trackRevisions>false</trackRevisions>
    </reviewItem>
    <reviewItem>
      <errorID>71ac9f2e-f5ec-41e5-a198-5e82a2a00de7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6B2B2A0D</paraID>
      <start>0</start>
      <end>4</end>
      <status>unmodified</status>
      <modifiedWord/>
      <trackRevisions>false</trackRevisions>
    </reviewItem>
    <reviewItem>
      <errorID>60920d88-5d8e-4690-b060-b29d70300fcd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56D90C</paraID>
      <start>0</start>
      <end>4</end>
      <status>unmodified</status>
      <modifiedWord/>
      <trackRevisions>false</trackRevisions>
    </reviewItem>
    <reviewItem>
      <errorID>8943e24d-0915-4827-82c7-5fe5bab2aab8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4A393781</paraID>
      <start>0</start>
      <end>4</end>
      <status>unmodified</status>
      <modifiedWord/>
      <trackRevisions>false</trackRevisions>
    </reviewItem>
    <reviewItem>
      <errorID>f91b88e4-2bcc-4e3c-9cca-de2ce2675671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7D069914</paraID>
      <start>0</start>
      <end>4</end>
      <status>unmodified</status>
      <modifiedWord/>
      <trackRevisions>false</trackRevisions>
    </reviewItem>
    <reviewItem>
      <errorID>8259ea9e-9bff-4bf4-b136-6bed11656156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5BF2311C</paraID>
      <start>0</start>
      <end>3</end>
      <status>unmodified</status>
      <modifiedWord/>
      <trackRevisions>false</trackRevisions>
    </reviewItem>
    <reviewItem>
      <errorID>b01e6156-192e-4131-97b3-c15e63ce40b4</errorID>
      <errorWord>(</errorWord>
      <group>L1_Format</group>
      <groupName>格式问题</groupName>
      <ability>L2_HalfPunc</ability>
      <abilityName>全半角检查</abilityName>
      <candidateList>
        <item>（</item>
      </candidateList>
      <explain>文本全半角错误。</explain>
      <paraID>5BF2311C</paraID>
      <start>19</start>
      <end>20</end>
      <status>unmodified</status>
      <modifiedWord/>
      <trackRevisions>false</trackRevisions>
    </reviewItem>
    <reviewItem>
      <errorID>f8401818-cf42-45cc-aab7-5229ca49261c</errorID>
      <errorWord>)</errorWord>
      <group>L1_Format</group>
      <groupName>格式问题</groupName>
      <ability>L2_HalfPunc</ability>
      <abilityName>全半角检查</abilityName>
      <candidateList>
        <item>）</item>
      </candidateList>
      <explain>文本全半角错误。</explain>
      <paraID>5BF2311C</paraID>
      <start>35</start>
      <end>36</end>
      <status>unmodified</status>
      <modifiedWord/>
      <trackRevisions>false</trackRevisions>
    </reviewItem>
    <reviewItem>
      <errorID>1294f40c-c534-4f6a-86d1-a1c94f8e0ab0</errorID>
      <errorWord>监测仪</errorWord>
      <group>L1_Word</group>
      <groupName>字词问题</groupName>
      <ability>L2_Typo</ability>
      <abilityName>字词错误</abilityName>
      <candidateList>
        <item>检测仪</item>
      </candidateList>
      <explain/>
      <paraID>5BF2311C</paraID>
      <start>44</start>
      <end>47</end>
      <status>unmodified</status>
      <modifiedWord/>
      <trackRevisions>false</trackRevisions>
    </reviewItem>
    <reviewItem>
      <errorID>c1cd6e6e-3bc2-48cd-89f3-f0429ddac000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44AC729</paraID>
      <start>0</start>
      <end>3</end>
      <status>unmodified</status>
      <modifiedWord/>
      <trackRevisions>false</trackRevisions>
    </reviewItem>
    <reviewItem>
      <errorID>0161f98d-dfdf-44e0-95cd-23dd4cae03fb</errorID>
      <errorWord>监测仪</errorWord>
      <group>L1_Word</group>
      <groupName>字词问题</groupName>
      <ability>L2_Typo</ability>
      <abilityName>字词错误</abilityName>
      <candidateList>
        <item>检测仪</item>
      </candidateList>
      <explain/>
      <paraID> 44AC729</paraID>
      <start>16</start>
      <end>19</end>
      <status>unmodified</status>
      <modifiedWord/>
      <trackRevisions>false</trackRevisions>
    </reviewItem>
    <reviewItem>
      <errorID>3fc7a3cd-e385-46cf-8151-02220b295b8e</errorID>
      <errorWord>监测仪</errorWord>
      <group>L1_Word</group>
      <groupName>字词问题</groupName>
      <ability>L2_Typo</ability>
      <abilityName>字词错误</abilityName>
      <candidateList>
        <item>检测仪</item>
      </candidateList>
      <explain/>
      <paraID> 44AC729</paraID>
      <start>22</start>
      <end>25</end>
      <status>unmodified</status>
      <modifiedWord/>
      <trackRevisions>false</trackRevisions>
    </reviewItem>
    <reviewItem>
      <errorID>f8d6b1c5-b6af-43cf-b9a2-975349e15172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270CA610</paraID>
      <start>0</start>
      <end>3</end>
      <status>unmodified</status>
      <modifiedWord/>
      <trackRevisions>false</trackRevisions>
    </reviewItem>
    <reviewItem>
      <errorID>b6a22347-6ad2-42bc-b162-c692abfbaa6d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2E96396D</paraID>
      <start>0</start>
      <end>3</end>
      <status>unmodified</status>
      <modifiedWord/>
      <trackRevisions>false</trackRevisions>
    </reviewItem>
    <reviewItem>
      <errorID>72c50d17-fefb-4438-a236-578efbdc2eeb</errorID>
      <errorWord>监测仪</errorWord>
      <group>L1_Word</group>
      <groupName>字词问题</groupName>
      <ability>L2_Typo</ability>
      <abilityName>字词错误</abilityName>
      <candidateList>
        <item>检测仪</item>
      </candidateList>
      <explain/>
      <paraID>2E96396D</paraID>
      <start>19</start>
      <end>22</end>
      <status>unmodified</status>
      <modifiedWord/>
      <trackRevisions>false</trackRevisions>
    </reviewItem>
    <reviewItem>
      <errorID>987be6c1-ad96-47d7-bd67-1fd08eab6f1a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436F54BE</paraID>
      <start>0</start>
      <end>3</end>
      <status>unmodified</status>
      <modifiedWord/>
      <trackRevisions>false</trackRevisions>
    </reviewItem>
    <reviewItem>
      <errorID>ac0804b3-33c9-46a8-bfe7-b723af6bdb86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712FFE29</paraID>
      <start>0</start>
      <end>3</end>
      <status>unmodified</status>
      <modifiedWord/>
      <trackRevisions>false</trackRevisions>
    </reviewItem>
    <reviewItem>
      <errorID>8503d401-fb88-4a47-9690-8bfb4753d0c0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2E9879F6</paraID>
      <start>0</start>
      <end>3</end>
      <status>unmodified</status>
      <modifiedWord/>
      <trackRevisions>false</trackRevisions>
    </reviewItem>
    <reviewItem>
      <errorID>3cc263a9-3d2f-4ed7-8d54-8c809fdee5ce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291B558C</paraID>
      <start>0</start>
      <end>3</end>
      <status>unmodified</status>
      <modifiedWord/>
      <trackRevisions>false</trackRevisions>
    </reviewItem>
    <reviewItem>
      <errorID>9a83b13d-aab2-4759-a947-1078c8a5e580</errorID>
      <errorWord>监测仪</errorWord>
      <group>L1_Word</group>
      <groupName>字词问题</groupName>
      <ability>L2_Typo</ability>
      <abilityName>字词错误</abilityName>
      <candidateList>
        <item>检测仪</item>
      </candidateList>
      <explain/>
      <paraID>291B558C</paraID>
      <start>10</start>
      <end>13</end>
      <status>unmodified</status>
      <modifiedWord/>
      <trackRevisions>false</trackRevisions>
    </reviewItem>
    <reviewItem>
      <errorID>50db490e-f57a-4637-9a01-b439066f6459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5BDB695E</paraID>
      <start>0</start>
      <end>3</end>
      <status>unmodified</status>
      <modifiedWord/>
      <trackRevisions>false</trackRevisions>
    </reviewItem>
    <reviewItem>
      <errorID>3b93668a-8e3e-4395-853c-160b25c86556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47E556FA</paraID>
      <start>0</start>
      <end>3</end>
      <status>unmodified</status>
      <modifiedWord/>
      <trackRevisions>false</trackRevisions>
    </reviewItem>
    <reviewItem>
      <errorID>29e0e4f2-583d-44d8-948d-baed93e7e1fc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3B8FC937</paraID>
      <start>0</start>
      <end>3</end>
      <status>unmodified</status>
      <modifiedWord/>
      <trackRevisions>false</trackRevisions>
    </reviewItem>
    <reviewItem>
      <errorID>2003151e-8e7e-4cc0-a33a-2649cc9e9253</errorID>
      <errorWord>监测仪</errorWord>
      <group>L1_Word</group>
      <groupName>字词问题</groupName>
      <ability>L2_Typo</ability>
      <abilityName>字词错误</abilityName>
      <candidateList>
        <item>检测仪</item>
      </candidateList>
      <explain/>
      <paraID>3B8FC937</paraID>
      <start>9</start>
      <end>12</end>
      <status>unmodified</status>
      <modifiedWord/>
      <trackRevisions>false</trackRevisions>
    </reviewItem>
    <reviewItem>
      <errorID>fb5db5ae-0a62-4d91-b09b-16adb0c5fef3</errorID>
      <errorWord>(</errorWord>
      <group>L1_Format</group>
      <groupName>格式问题</groupName>
      <ability>L2_HalfPunc</ability>
      <abilityName>全半角检查</abilityName>
      <candidateList>
        <item>（</item>
      </candidateList>
      <explain>文本全半角错误。</explain>
      <paraID>1D84849C</paraID>
      <start>6</start>
      <end>7</end>
      <status>unmodified</status>
      <modifiedWord/>
      <trackRevisions>false</trackRevisions>
    </reviewItem>
    <reviewItem>
      <errorID>a08dbfaa-15a4-4309-9b97-8741a6de06a2</errorID>
      <errorWord>)</errorWord>
      <group>L1_Format</group>
      <groupName>格式问题</groupName>
      <ability>L2_HalfPunc</ability>
      <abilityName>全半角检查</abilityName>
      <candidateList>
        <item>）</item>
      </candidateList>
      <explain>文本全半角错误。</explain>
      <paraID>1D84849C</paraID>
      <start>12</start>
      <end>13</end>
      <status>unmodified</status>
      <modifiedWord/>
      <trackRevisions>false</trackRevisions>
    </reviewItem>
    <reviewItem>
      <errorID>f8291046-d93c-438b-9331-06eb19d699a4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4F45C044</paraID>
      <start>0</start>
      <end>3</end>
      <status>unmodified</status>
      <modifiedWord/>
      <trackRevisions>false</trackRevisions>
    </reviewItem>
    <reviewItem>
      <errorID>bce59d61-0c08-45b8-89e7-db491c29d07e</errorID>
      <errorWord>监测仪器</errorWord>
      <group>L1_Word</group>
      <groupName>字词问题</groupName>
      <ability>L2_Typo</ability>
      <abilityName>字词错误</abilityName>
      <candidateList>
        <item>检测仪器</item>
      </candidateList>
      <explain/>
      <paraID>4F45C044</paraID>
      <start>14</start>
      <end>18</end>
      <status>unmodified</status>
      <modifiedWord/>
      <trackRevisions>false</trackRevisions>
    </reviewItem>
    <reviewItem>
      <errorID>89b95faf-b9df-4a0b-97ee-1912125a99e6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2AD410D5</paraID>
      <start>0</start>
      <end>3</end>
      <status>unmodified</status>
      <modifiedWord/>
      <trackRevisions>false</trackRevisions>
    </reviewItem>
    <reviewItem>
      <errorID>6689e4ce-ce5b-43c0-93f8-ba85d71aa371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5DAF4C48</paraID>
      <start>0</start>
      <end>3</end>
      <status>unmodified</status>
      <modifiedWord/>
      <trackRevisions>false</trackRevisions>
    </reviewItem>
    <reviewItem>
      <errorID>e36a4ffc-0704-4b2f-8c77-290fff9f0e94</errorID>
      <errorWord>(</errorWord>
      <group>L1_Format</group>
      <groupName>格式问题</groupName>
      <ability>L2_HalfPunc</ability>
      <abilityName>全半角检查</abilityName>
      <candidateList>
        <item>（</item>
      </candidateList>
      <explain>文本全半角错误。</explain>
      <paraID>5DAF4C48</paraID>
      <start>77</start>
      <end>78</end>
      <status>unmodified</status>
      <modifiedWord/>
      <trackRevisions>false</trackRevisions>
    </reviewItem>
    <reviewItem>
      <errorID>e48c0591-446a-4b36-ac61-33cbab6c41a4</errorID>
      <errorWord>)</errorWord>
      <group>L1_Format</group>
      <groupName>格式问题</groupName>
      <ability>L2_HalfPunc</ability>
      <abilityName>全半角检查</abilityName>
      <candidateList>
        <item>）</item>
      </candidateList>
      <explain>文本全半角错误。</explain>
      <paraID>5DAF4C48</paraID>
      <start>103</start>
      <end>104</end>
      <status>unmodified</status>
      <modifiedWord/>
      <trackRevisions>false</trackRevisions>
    </reviewItem>
    <reviewItem>
      <errorID>31468ab6-8ff7-43db-b0b7-def896c64953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CCB7709</paraID>
      <start>0</start>
      <end>3</end>
      <status>unmodified</status>
      <modifiedWord/>
      <trackRevisions>false</trackRevisions>
    </reviewItem>
    <reviewItem>
      <errorID>80cc5c81-dd39-4151-9030-80cffbbcc4ec</errorID>
      <errorWord>，</errorWord>
      <group>L1_Word</group>
      <groupName>字词问题</groupName>
      <ability>L2_Typo</ability>
      <abilityName>字词错误</abilityName>
      <candidateList>
        <item>，由</item>
      </candidateList>
      <explain/>
      <paraID> CCB7709</paraID>
      <start>40</start>
      <end>41</end>
      <status>unmodified</status>
      <modifiedWord/>
      <trackRevisions>false</trackRevisions>
    </reviewItem>
    <reviewItem>
      <errorID>e553af7d-70c0-4c1c-9114-52da033ae349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414B48C2</paraID>
      <start>0</start>
      <end>3</end>
      <status>unmodified</status>
      <modifiedWord/>
      <trackRevisions>false</trackRevisions>
    </reviewItem>
    <reviewItem>
      <errorID>1cd15acc-f86d-4f77-81b0-3b8f9978244a</errorID>
      <errorWord>(</errorWord>
      <group>L1_Format</group>
      <groupName>格式问题</groupName>
      <ability>L2_HalfPunc</ability>
      <abilityName>全半角检查</abilityName>
      <candidateList>
        <item>（</item>
      </candidateList>
      <explain>文本全半角错误。</explain>
      <paraID>414B48C2</paraID>
      <start>9</start>
      <end>10</end>
      <status>unmodified</status>
      <modifiedWord/>
      <trackRevisions>false</trackRevisions>
    </reviewItem>
    <reviewItem>
      <errorID>ee106606-22be-4dc5-83ac-4e6bbee0de97</errorID>
      <errorWord>)</errorWord>
      <group>L1_Format</group>
      <groupName>格式问题</groupName>
      <ability>L2_HalfPunc</ability>
      <abilityName>全半角检查</abilityName>
      <candidateList>
        <item>）</item>
      </candidateList>
      <explain>文本全半角错误。</explain>
      <paraID>414B48C2</paraID>
      <start>63</start>
      <end>64</end>
      <status>unmodified</status>
      <modifiedWord/>
      <trackRevisions>false</trackRevisions>
    </reviewItem>
    <reviewItem>
      <errorID>6e7b4a84-7a51-458e-977b-74924108ad5b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1DC2D986</paraID>
      <start>0</start>
      <end>3</end>
      <status>unmodified</status>
      <modifiedWord/>
      <trackRevisions>false</trackRevisions>
    </reviewItem>
    <reviewItem>
      <errorID>37208104-e029-4d6b-9691-4927e7b0abea</errorID>
      <errorWord>至少检查4次以上</errorWord>
      <group>L1_Word</group>
      <groupName>字词问题</groupName>
      <ability>L2_Typo</ability>
      <abilityName>字词错误</abilityName>
      <candidateList>
        <item>至少检查4次</item>
      </candidateList>
      <explain/>
      <paraID>6396739A</paraID>
      <start>52</start>
      <end>66</end>
      <status>modified</status>
      <modifiedWord>至少检查4次</modifiedWord>
      <trackRevisions>true</trackRevisions>
    </reviewItem>
    <reviewItem>
      <errorID>9e8ff3a7-230a-4ef1-a87b-aa2efdd6b416</errorID>
      <errorWord>合同期</errorWord>
      <group>L1_Word</group>
      <groupName>字词问题</groupName>
      <ability>L2_Typo</ability>
      <abilityName>字词错误</abilityName>
      <candidateList>
        <item>合同</item>
      </candidateList>
      <explain/>
      <paraID>7B7E0F87</paraID>
      <start>22</start>
      <end>27</end>
      <status>modified</status>
      <modifiedWord>合同</modifiedWord>
      <trackRevisions>true</trackRevisions>
    </reviewItem>
    <reviewItem>
      <errorID>79bd8286-0c19-4f28-8e33-795071276950</errorID>
      <errorWord>自动监测站</errorWord>
      <group>L1_Word</group>
      <groupName>字词问题</groupName>
      <ability>L2_Typo</ability>
      <abilityName>字词错误</abilityName>
      <candidateList>
        <item>自动检测站</item>
      </candidateList>
      <explain/>
      <paraID>6688B384</paraID>
      <start>9</start>
      <end>14</end>
      <status>unmodified</status>
      <modifiedWord/>
      <trackRevisions>false</trackRevisions>
    </reviewItem>
    <reviewItem>
      <errorID>aaecdbca-afa5-45a3-ab7d-03e99231f368</errorID>
      <errorWord>(</errorWord>
      <group>L1_Format</group>
      <groupName>格式问题</groupName>
      <ability>L2_HalfPunc</ability>
      <abilityName>全半角检查</abilityName>
      <candidateList>
        <item>（</item>
      </candidateList>
      <explain>文本全半角错误。</explain>
      <paraID>6688B384</paraID>
      <start>80</start>
      <end>81</end>
      <status>unmodified</status>
      <modifiedWord/>
      <trackRevisions>false</trackRevisions>
    </reviewItem>
    <reviewItem>
      <errorID>8c36fcb9-1e95-4128-9817-cd29bf4a919d</errorID>
      <errorWord>)</errorWord>
      <group>L1_Format</group>
      <groupName>格式问题</groupName>
      <ability>L2_HalfPunc</ability>
      <abilityName>全半角检查</abilityName>
      <candidateList>
        <item>）</item>
      </candidateList>
      <explain>文本全半角错误。</explain>
      <paraID>6688B384</paraID>
      <start>82</start>
      <end>83</end>
      <status>unmodified</status>
      <modifiedWord/>
      <trackRevisions>false</trackRevisions>
    </reviewItem>
    <reviewItem>
      <errorID>8bfe72ee-bd21-405b-b8b1-9cdb6c41b351</errorID>
      <errorWord>(</errorWord>
      <group>L1_Format</group>
      <groupName>格式问题</groupName>
      <ability>L2_HalfPunc</ability>
      <abilityName>全半角检查</abilityName>
      <candidateList>
        <item>（</item>
      </candidateList>
      <explain>文本全半角错误。</explain>
      <paraID>6688B384</paraID>
      <start>104</start>
      <end>105</end>
      <status>unmodified</status>
      <modifiedWord/>
      <trackRevisions>false</trackRevisions>
    </reviewItem>
    <reviewItem>
      <errorID>cd621c7a-d17b-4ce4-a540-269506855b44</errorID>
      <errorWord>)</errorWord>
      <group>L1_Format</group>
      <groupName>格式问题</groupName>
      <ability>L2_HalfPunc</ability>
      <abilityName>全半角检查</abilityName>
      <candidateList>
        <item>）</item>
      </candidateList>
      <explain>文本全半角错误。</explain>
      <paraID>6688B384</paraID>
      <start>113</start>
      <end>114</end>
      <status>unmodified</status>
      <modifiedWord/>
      <trackRevisions>false</trackRevisions>
    </reviewItem>
    <reviewItem>
      <errorID>1002e67a-3bda-4395-be85-e5e74e81341b</errorID>
      <errorWord>监测仪</errorWord>
      <group>L1_Word</group>
      <groupName>字词问题</groupName>
      <ability>L2_Typo</ability>
      <abilityName>字词错误</abilityName>
      <candidateList>
        <item>检测仪</item>
      </candidateList>
      <explain/>
      <paraID>289C06AD</paraID>
      <start>0</start>
      <end>3</end>
      <status>unmodified</status>
      <modifiedWord/>
      <trackRevisions>false</trackRevisions>
    </reviewItem>
    <reviewItem>
      <errorID>8ecf722d-f641-43bd-bf5f-8e8b58aa6df1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27717D7A</paraID>
      <start>0</start>
      <end>3</end>
      <status>unmodified</status>
      <modifiedWord/>
      <trackRevisions>false</trackRevisions>
    </reviewItem>
    <reviewItem>
      <errorID>1510be56-a5f0-492a-82d7-39fbc20c02a1</errorID>
      <errorWord>(</errorWord>
      <group>L1_Format</group>
      <groupName>格式问题</groupName>
      <ability>L2_HalfPunc</ability>
      <abilityName>全半角检查</abilityName>
      <candidateList>
        <item>（</item>
      </candidateList>
      <explain>文本全半角错误。</explain>
      <paraID>3A83B611</paraID>
      <start>26</start>
      <end>27</end>
      <status>unmodified</status>
      <modifiedWord/>
      <trackRevisions>false</trackRevisions>
    </reviewItem>
    <reviewItem>
      <errorID>b3fdb786-6259-4ca1-a5d0-f3b672322fef</errorID>
      <errorWord>)</errorWord>
      <group>L1_Format</group>
      <groupName>格式问题</groupName>
      <ability>L2_HalfPunc</ability>
      <abilityName>全半角检查</abilityName>
      <candidateList>
        <item>）</item>
      </candidateList>
      <explain>文本全半角错误。</explain>
      <paraID>3A83B611</paraID>
      <start>38</start>
      <end>39</end>
      <status>unmodified</status>
      <modifiedWord/>
      <trackRevisions>false</trackRevisions>
    </reviewItem>
    <reviewItem>
      <errorID>ebb1787f-ae10-4806-b6b5-471c361fff57</errorID>
      <errorWord>(</errorWord>
      <group>L1_Format</group>
      <groupName>格式问题</groupName>
      <ability>L2_HalfPunc</ability>
      <abilityName>全半角检查</abilityName>
      <candidateList>
        <item>（</item>
      </candidateList>
      <explain>文本全半角错误。</explain>
      <paraID>36B2546F</paraID>
      <start>91</start>
      <end>92</end>
      <status>unmodified</status>
      <modifiedWord/>
      <trackRevisions>false</trackRevisions>
    </reviewItem>
    <reviewItem>
      <errorID>2f26d2b3-2cf4-4643-bf85-281f65909efe</errorID>
      <errorWord>)</errorWord>
      <group>L1_Format</group>
      <groupName>格式问题</groupName>
      <ability>L2_HalfPunc</ability>
      <abilityName>全半角检查</abilityName>
      <candidateList>
        <item>）</item>
      </candidateList>
      <explain>文本全半角错误。</explain>
      <paraID>36B2546F</paraID>
      <start>102</start>
      <end>103</end>
      <status>unmodified</status>
      <modifiedWord/>
      <trackRevisions>false</trackRevisions>
    </reviewItem>
    <reviewItem>
      <errorID>ce019274-5c9b-4560-833e-8e0bedbb043e</errorID>
      <errorWord>(</errorWord>
      <group>L1_Format</group>
      <groupName>格式问题</groupName>
      <ability>L2_HalfPunc</ability>
      <abilityName>全半角检查</abilityName>
      <candidateList>
        <item>（</item>
      </candidateList>
      <explain>文本全半角错误。</explain>
      <paraID>36B2546F</paraID>
      <start>121</start>
      <end>122</end>
      <status>unmodified</status>
      <modifiedWord/>
      <trackRevisions>false</trackRevisions>
    </reviewItem>
    <reviewItem>
      <errorID>14900816-0a55-4997-946f-7fa221434b90</errorID>
      <errorWord>)</errorWord>
      <group>L1_Format</group>
      <groupName>格式问题</groupName>
      <ability>L2_HalfPunc</ability>
      <abilityName>全半角检查</abilityName>
      <candidateList>
        <item>）</item>
      </candidateList>
      <explain>文本全半角错误。</explain>
      <paraID>36B2546F</paraID>
      <start>133</start>
      <end>134</end>
      <status>unmodified</status>
      <modifiedWord/>
      <trackRevisions>false</trackRevisions>
    </reviewItem>
    <reviewItem>
      <errorID>3d4772c1-1492-47c0-a3ec-2137109f36d3</errorID>
      <errorWord>(</errorWord>
      <group>L1_Format</group>
      <groupName>格式问题</groupName>
      <ability>L2_HalfPunc</ability>
      <abilityName>全半角检查</abilityName>
      <candidateList>
        <item>（</item>
      </candidateList>
      <explain>文本全半角错误。</explain>
      <paraID>36B2546F</paraID>
      <start>156</start>
      <end>157</end>
      <status>unmodified</status>
      <modifiedWord/>
      <trackRevisions>false</trackRevisions>
    </reviewItem>
    <reviewItem>
      <errorID>c0c0a329-3281-44ca-9fc4-709e18250d6f</errorID>
      <errorWord>)</errorWord>
      <group>L1_Format</group>
      <groupName>格式问题</groupName>
      <ability>L2_HalfPunc</ability>
      <abilityName>全半角检查</abilityName>
      <candidateList>
        <item>）</item>
      </candidateList>
      <explain>文本全半角错误。</explain>
      <paraID>36B2546F</paraID>
      <start>162</start>
      <end>163</end>
      <status>unmodified</status>
      <modifiedWord/>
      <trackRevisions>false</trackRevisions>
    </reviewItem>
    <reviewItem>
      <errorID>149ca62f-c832-47af-83c7-f55a9cc7c39f</errorID>
      <errorWord>(</errorWord>
      <group>L1_Format</group>
      <groupName>格式问题</groupName>
      <ability>L2_HalfPunc</ability>
      <abilityName>全半角检查</abilityName>
      <candidateList>
        <item>（</item>
      </candidateList>
      <explain>文本全半角错误。</explain>
      <paraID>36B2546F</paraID>
      <start>169</start>
      <end>170</end>
      <status>unmodified</status>
      <modifiedWord/>
      <trackRevisions>false</trackRevisions>
    </reviewItem>
    <reviewItem>
      <errorID>5ffa838b-64d4-49ec-8341-90241c88ac2a</errorID>
      <errorWord>)</errorWord>
      <group>L1_Format</group>
      <groupName>格式问题</groupName>
      <ability>L2_HalfPunc</ability>
      <abilityName>全半角检查</abilityName>
      <candidateList>
        <item>）</item>
      </candidateList>
      <explain>文本全半角错误。</explain>
      <paraID>36B2546F</paraID>
      <start>173</start>
      <end>174</end>
      <status>unmodified</status>
      <modifiedWord/>
      <trackRevisions>false</trackRevisions>
    </reviewItem>
    <reviewItem>
      <errorID>d98aaaa0-cc45-435c-b589-fb3953f81fd5</errorID>
      <errorWord>(</errorWord>
      <group>L1_Format</group>
      <groupName>格式问题</groupName>
      <ability>L2_HalfPunc</ability>
      <abilityName>全半角检查</abilityName>
      <candidateList>
        <item>（</item>
      </candidateList>
      <explain>文本全半角错误。</explain>
      <paraID>36B2546F</paraID>
      <start>179</start>
      <end>180</end>
      <status>unmodified</status>
      <modifiedWord/>
      <trackRevisions>false</trackRevisions>
    </reviewItem>
    <reviewItem>
      <errorID>35403920-b8d2-46bf-8a78-8896efcf51a0</errorID>
      <errorWord>)</errorWord>
      <group>L1_Format</group>
      <groupName>格式问题</groupName>
      <ability>L2_HalfPunc</ability>
      <abilityName>全半角检查</abilityName>
      <candidateList>
        <item>）</item>
      </candidateList>
      <explain>文本全半角错误。</explain>
      <paraID>36B2546F</paraID>
      <start>191</start>
      <end>192</end>
      <status>unmodified</status>
      <modifiedWord/>
      <trackRevisions>false</trackRevisions>
    </reviewItem>
    <reviewItem>
      <errorID>2c114556-7592-4ea9-b97b-ba60c4f4e425</errorID>
      <errorWord>(</errorWord>
      <group>L1_Format</group>
      <groupName>格式问题</groupName>
      <ability>L2_HalfPunc</ability>
      <abilityName>全半角检查</abilityName>
      <candidateList>
        <item>（</item>
      </candidateList>
      <explain>文本全半角错误。</explain>
      <paraID>36B2546F</paraID>
      <start>216</start>
      <end>217</end>
      <status>unmodified</status>
      <modifiedWord/>
      <trackRevisions>false</trackRevisions>
    </reviewItem>
    <reviewItem>
      <errorID>0d9568da-b792-4e0d-b681-4f60bda28be3</errorID>
      <errorWord>)</errorWord>
      <group>L1_Format</group>
      <groupName>格式问题</groupName>
      <ability>L2_HalfPunc</ability>
      <abilityName>全半角检查</abilityName>
      <candidateList>
        <item>）</item>
      </candidateList>
      <explain>文本全半角错误。</explain>
      <paraID>36B2546F</paraID>
      <start>228</start>
      <end>229</end>
      <status>unmodified</status>
      <modifiedWord/>
      <trackRevisions>false</trackRevisions>
    </reviewItem>
    <reviewItem>
      <errorID>4f34beb7-5dcf-4e44-b861-49f904a1b68c</errorID>
      <errorWord>(</errorWord>
      <group>L1_Format</group>
      <groupName>格式问题</groupName>
      <ability>L2_HalfPunc</ability>
      <abilityName>全半角检查</abilityName>
      <candidateList>
        <item>（</item>
      </candidateList>
      <explain>文本全半角错误。</explain>
      <paraID>36B2546F</paraID>
      <start>246</start>
      <end>247</end>
      <status>unmodified</status>
      <modifiedWord/>
      <trackRevisions>false</trackRevisions>
    </reviewItem>
    <reviewItem>
      <errorID>a2c5c66d-d562-480e-a035-1a3d15f331d7</errorID>
      <errorWord>)</errorWord>
      <group>L1_Format</group>
      <groupName>格式问题</groupName>
      <ability>L2_HalfPunc</ability>
      <abilityName>全半角检查</abilityName>
      <candidateList>
        <item>）</item>
      </candidateList>
      <explain>文本全半角错误。</explain>
      <paraID>36B2546F</paraID>
      <start>258</start>
      <end>259</end>
      <status>unmodified</status>
      <modifiedWord/>
      <trackRevisions>false</trackRevisions>
    </reviewItem>
    <reviewItem>
      <errorID>641ac4c3-22c4-4bda-99ad-c05bd72e9ce8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4ED85CA1</paraID>
      <start>0</start>
      <end>3</end>
      <status>unmodified</status>
      <modifiedWord/>
      <trackRevisions>false</trackRevisions>
    </reviewItem>
    <reviewItem>
      <errorID>1ea4ea3f-65b3-4ccc-9b28-d8ab340b9afb</errorID>
      <errorWord>(</errorWord>
      <group>L1_Format</group>
      <groupName>格式问题</groupName>
      <ability>L2_HalfPunc</ability>
      <abilityName>全半角检查</abilityName>
      <candidateList>
        <item>（</item>
      </candidateList>
      <explain>文本全半角错误。</explain>
      <paraID>4ED85CA1</paraID>
      <start>18</start>
      <end>19</end>
      <status>unmodified</status>
      <modifiedWord/>
      <trackRevisions>false</trackRevisions>
    </reviewItem>
    <reviewItem>
      <errorID>895b1d1d-0461-4e81-a26e-d4e6b05361bc</errorID>
      <errorWord>)</errorWord>
      <group>L1_Format</group>
      <groupName>格式问题</groupName>
      <ability>L2_HalfPunc</ability>
      <abilityName>全半角检查</abilityName>
      <candidateList>
        <item>）</item>
      </candidateList>
      <explain>文本全半角错误。</explain>
      <paraID>4ED85CA1</paraID>
      <start>20</start>
      <end>21</end>
      <status>unmodified</status>
      <modifiedWord/>
      <trackRevisions>false</trackRevisions>
    </reviewItem>
    <reviewItem>
      <errorID>7b63fa1e-ff0b-469d-8b1f-a805129dd8da</errorID>
      <errorWord>(</errorWord>
      <group>L1_Format</group>
      <groupName>格式问题</groupName>
      <ability>L2_HalfPunc</ability>
      <abilityName>全半角检查</abilityName>
      <candidateList>
        <item>（</item>
      </candidateList>
      <explain>文本全半角错误。</explain>
      <paraID>4ED85CA1</paraID>
      <start>34</start>
      <end>35</end>
      <status>unmodified</status>
      <modifiedWord/>
      <trackRevisions>false</trackRevisions>
    </reviewItem>
    <reviewItem>
      <errorID>fe71413a-f8f0-4df3-9ad6-3afbbc946918</errorID>
      <errorWord>)</errorWord>
      <group>L1_Format</group>
      <groupName>格式问题</groupName>
      <ability>L2_HalfPunc</ability>
      <abilityName>全半角检查</abilityName>
      <candidateList>
        <item>）</item>
      </candidateList>
      <explain>文本全半角错误。</explain>
      <paraID>4ED85CA1</paraID>
      <start>36</start>
      <end>37</end>
      <status>unmodified</status>
      <modifiedWord/>
      <trackRevisions>false</trackRevisions>
    </reviewItem>
    <reviewItem>
      <errorID>52530e3b-e555-4f29-97d5-0c3f3955e5c7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48509DA7</paraID>
      <start>0</start>
      <end>3</end>
      <status>unmodified</status>
      <modifiedWord/>
      <trackRevisions>false</trackRevisions>
    </reviewItem>
    <reviewItem>
      <errorID>a4212c80-f0f7-47da-88f5-b0ffebbeb82d</errorID>
      <errorWord>(</errorWord>
      <group>L1_Format</group>
      <groupName>格式问题</groupName>
      <ability>L2_HalfPunc</ability>
      <abilityName>全半角检查</abilityName>
      <candidateList>
        <item>（</item>
      </candidateList>
      <explain>文本全半角错误。</explain>
      <paraID>36998423</paraID>
      <start>29</start>
      <end>30</end>
      <status>unmodified</status>
      <modifiedWord/>
      <trackRevisions>false</trackRevisions>
    </reviewItem>
    <reviewItem>
      <errorID>98245500-b1ca-429d-a6cf-e743e5036ed0</errorID>
      <errorWord>)</errorWord>
      <group>L1_Format</group>
      <groupName>格式问题</groupName>
      <ability>L2_HalfPunc</ability>
      <abilityName>全半角检查</abilityName>
      <candidateList>
        <item>）</item>
      </candidateList>
      <explain>文本全半角错误。</explain>
      <paraID>36998423</paraID>
      <start>44</start>
      <end>45</end>
      <status>unmodified</status>
      <modifiedWord/>
      <trackRevisions>false</trackRevisions>
    </reviewItem>
    <reviewItem>
      <errorID>e037acc3-1a23-4e1c-a88c-23247dc66c18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6BABD819</paraID>
      <start>0</start>
      <end>3</end>
      <status>unmodified</status>
      <modifiedWord/>
      <trackRevisions>false</trackRevisions>
    </reviewItem>
    <reviewItem>
      <errorID>b37ea726-8696-4576-8748-e3829e307328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22B8E35E</paraID>
      <start>0</start>
      <end>3</end>
      <status>unmodified</status>
      <modifiedWord/>
      <trackRevisions>false</trackRevisions>
    </reviewItem>
    <reviewItem>
      <errorID>50d2add7-c5f3-4f7c-a1af-773764511ace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557FCCBE</paraID>
      <start>0</start>
      <end>3</end>
      <status>unmodified</status>
      <modifiedWord/>
      <trackRevisions>false</trackRevisions>
    </reviewItem>
    <reviewItem>
      <errorID>7b94591b-efe1-4191-9243-b9b6a79abb9d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16F02704</paraID>
      <start>0</start>
      <end>3</end>
      <status>unmodified</status>
      <modifiedWord/>
      <trackRevisions>false</trackRevisions>
    </reviewItem>
    <reviewItem>
      <errorID>bdadce40-c357-4344-979c-cd2ac8e8edf2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69F67ADE</paraID>
      <start>0</start>
      <end>3</end>
      <status>unmodified</status>
      <modifiedWord/>
      <trackRevisions>false</trackRevisions>
    </reviewItem>
    <reviewItem>
      <errorID>e9f65397-da56-4177-84e2-51b19fc76cdf</errorID>
      <errorWord>监测仪器</errorWord>
      <group>L1_Word</group>
      <groupName>字词问题</groupName>
      <ability>L2_Typo</ability>
      <abilityName>字词错误</abilityName>
      <candidateList>
        <item>检测仪器</item>
      </candidateList>
      <explain/>
      <paraID> E06D6A4</paraID>
      <start>12</start>
      <end>16</end>
      <status>unmodified</status>
      <modifiedWord/>
      <trackRevisions>false</trackRevisions>
    </reviewItem>
    <reviewItem>
      <errorID>2a1e3d96-dfa1-4abd-bb60-b5527cfb4ee3</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5FF7B324</paraID>
      <start>31</start>
      <end>32</end>
      <status>unmodified</status>
      <modifiedWord/>
      <trackRevisions>false</trackRevisions>
    </reviewItem>
    <reviewItem>
      <errorID>96abb27e-f073-4a5a-bf92-e12e93daca20</errorID>
      <errorWord>自动监测站</errorWord>
      <group>L1_Word</group>
      <groupName>字词问题</groupName>
      <ability>L2_Typo</ability>
      <abilityName>字词错误</abilityName>
      <candidateList>
        <item>自动检测站</item>
      </candidateList>
      <explain/>
      <paraID>3065513D</paraID>
      <start>6</start>
      <end>11</end>
      <status>unmodified</status>
      <modifiedWord/>
      <trackRevisions>false</trackRevisions>
    </reviewItem>
    <reviewItem>
      <errorID>1fffc21f-634e-499d-be59-fe3fa0a0e96b</errorID>
      <errorWord>沉砂池</errorWord>
      <group>L1_Word</group>
      <groupName>字词问题</groupName>
      <ability>L2_Typo</ability>
      <abilityName>字词错误</abilityName>
      <candidateList>
        <item>沉沙池</item>
      </candidateList>
      <explain>存在发音相同字词的误用。</explain>
      <paraID>42D87EE8</paraID>
      <start>55</start>
      <end>61</end>
      <status>modified</status>
      <modifiedWord>沉沙池</modifiedWord>
      <trackRevisions>true</trackRevisions>
    </reviewItem>
    <reviewItem>
      <errorID>bf506fc2-d726-4b4c-8979-b4138807b008</errorID>
      <errorWord>通讯畅通</errorWord>
      <group>L1_Word</group>
      <groupName>字词问题</groupName>
      <ability>L2_Typo</ability>
      <abilityName>字词错误</abilityName>
      <candidateList>
        <item>通信畅通</item>
      </candidateList>
      <explain/>
      <paraID> 8E89F29</paraID>
      <start>12</start>
      <end>16</end>
      <status>unmodified</status>
      <modifiedWord/>
      <trackRevisions>false</trackRevisions>
    </reviewItem>
    <reviewItem>
      <errorID>3231e37e-6ff8-4ac0-90a8-68c8ae73da4e</errorID>
      <errorWord>况</errorWord>
      <group>L1_Word</group>
      <groupName>字词问题</groupName>
      <ability>L2_Typo</ability>
      <abilityName>字词错误</abilityName>
      <candidateList>
        <item>况下</item>
      </candidateList>
      <explain/>
      <paraID>46D1FF90</paraID>
      <start>21</start>
      <end>22</end>
      <status>unmodified</status>
      <modifiedWord/>
      <trackRevisions>false</trackRevisions>
    </reviewItem>
    <reviewItem>
      <errorID>02b16ba5-4c86-4ae6-a26e-26771554af18</errorID>
      <errorWord>监测仪器</errorWord>
      <group>L1_Word</group>
      <groupName>字词问题</groupName>
      <ability>L2_Typo</ability>
      <abilityName>字词错误</abilityName>
      <candidateList>
        <item>检测仪器</item>
      </candidateList>
      <explain/>
      <paraID>15824C51</paraID>
      <start>7</start>
      <end>11</end>
      <status>unmodified</status>
      <modifiedWord/>
      <trackRevisions>false</trackRevisions>
    </reviewItem>
    <reviewItem>
      <errorID>f756e05c-c367-42bb-bd02-40321e098539</errorID>
      <errorWord>沾污</errorWord>
      <group>L1_Word</group>
      <groupName>字词问题</groupName>
      <ability>L2_Typo</ability>
      <abilityName>字词错误</abilityName>
      <candidateList>
        <item>玷污</item>
      </candidateList>
      <explain/>
      <paraID>15824C51</paraID>
      <start>35</start>
      <end>37</end>
      <status>unmodified</status>
      <modifiedWord/>
      <trackRevisions>false</trackRevisions>
    </reviewItem>
    <reviewItem>
      <errorID>d4030c29-df72-405d-bdd5-1d78eed81d96</errorID>
      <errorWord>其它</errorWord>
      <group>L1_Word</group>
      <groupName>字词问题</groupName>
      <ability>L2_Alias</ability>
      <abilityName>也作/曾用词</abilityName>
      <candidateList>
        <item>其他</item>
      </candidateList>
      <explain>词汇[其它]为不规范表述或旧称，其规范书面表述为[其他]。</explain>
      <paraID>454E3B0C</paraID>
      <start>2</start>
      <end>4</end>
      <status>unmodified</status>
      <modifiedWord/>
      <trackRevisions>false</trackRevisions>
    </reviewItem>
    <reviewItem>
      <errorID>81b81c23-3605-4259-9d58-6320d35de917</errorID>
      <errorWord>，</errorWord>
      <group>L1_Word</group>
      <groupName>字词问题</groupName>
      <ability>L2_Typo</ability>
      <abilityName>字词错误</abilityName>
      <candidateList>
        <item>，在</item>
      </candidateList>
      <explain/>
      <paraID> C383E7C</paraID>
      <start>15</start>
      <end>16</end>
      <status>unmodified</status>
      <modifiedWord/>
      <trackRevisions>false</trackRevisions>
    </reviewItem>
    <reviewItem>
      <errorID>b5641b31-2fd8-4abc-8488-abf950b36575</errorID>
      <errorWord>必要的</errorWord>
      <group>L1_Word</group>
      <groupName>字词问题</groupName>
      <ability>L2_Typo</ability>
      <abilityName>字词错误</abilityName>
      <candidateList>
        <item>必要</item>
      </candidateList>
      <explain/>
      <paraID> C383E7C</paraID>
      <start>16</start>
      <end>19</end>
      <status>unmodified</status>
      <modifiedWord/>
      <trackRevisions>false</trackRevisions>
    </reviewItem>
    <reviewItem>
      <errorID>3bc39d50-e8e9-4be6-9f8b-644ac439dc18</errorID>
      <errorWord>况</errorWord>
      <group>L1_Word</group>
      <groupName>字词问题</groupName>
      <ability>L2_Typo</ability>
      <abilityName>字词错误</abilityName>
      <candidateList>
        <item>况下</item>
      </candidateList>
      <explain/>
      <paraID> C383E7C</paraID>
      <start>20</start>
      <end>21</end>
      <status>unmodified</status>
      <modifiedWord/>
      <trackRevisions>false</trackRevisions>
    </reviewItem>
    <reviewItem>
      <errorID>f1216e95-a413-4401-9d38-8dd4ac90f850</errorID>
      <errorWord>况</errorWord>
      <group>L1_Word</group>
      <groupName>字词问题</groupName>
      <ability>L2_Typo</ability>
      <abilityName>字词错误</abilityName>
      <candidateList>
        <item>况下</item>
      </candidateList>
      <explain/>
      <paraID> AE1297C</paraID>
      <start>4</start>
      <end>5</end>
      <status>unmodified</status>
      <modifiedWord/>
      <trackRevisions>false</trackRevisions>
    </reviewItem>
    <reviewItem>
      <errorID>30916bc1-1d19-4e64-8efc-b3aea45fa8a8</errorID>
      <errorWord>须</errorWord>
      <group>L1_Word</group>
      <groupName>字词问题</groupName>
      <ability>L2_Typo</ability>
      <abilityName>字词错误</abilityName>
      <candidateList>
        <item>需</item>
      </candidateList>
      <explain>存在发音相同字词的误用。</explain>
      <paraID>79883279</paraID>
      <start>6</start>
      <end>7</end>
      <status>unmodified</status>
      <modifiedWord/>
      <trackRevisions>false</trackRevisions>
    </reviewItem>
    <reviewItem>
      <errorID>a934af79-b73b-4369-8b2c-7a196a56ef68</errorID>
      <errorWord>须</errorWord>
      <group>L1_Word</group>
      <groupName>字词问题</groupName>
      <ability>L2_Typo</ability>
      <abilityName>字词错误</abilityName>
      <candidateList>
        <item>需</item>
      </candidateList>
      <explain>存在发音相同字词的误用。</explain>
      <paraID>630281F7</paraID>
      <start>6</start>
      <end>7</end>
      <status>unmodified</status>
      <modifiedWord/>
      <trackRevisions>false</trackRevisions>
    </reviewItem>
    <reviewItem>
      <errorID>9dc51e8a-0609-4cd6-ae65-67ee586cdf5f</errorID>
      <errorWord>，</errorWord>
      <group>L1_Word</group>
      <groupName>字词问题</groupName>
      <ability>L2_Typo</ability>
      <abilityName>字词错误</abilityName>
      <candidateList>
        <item>，在</item>
      </candidateList>
      <explain/>
      <paraID>3DB684B4</paraID>
      <start>15</start>
      <end>16</end>
      <status>unmodified</status>
      <modifiedWord/>
      <trackRevisions>false</trackRevisions>
    </reviewItem>
    <reviewItem>
      <errorID>df4ab8f5-db98-4366-92db-f7bb78ad19bb</errorID>
      <errorWord>必要的</errorWord>
      <group>L1_Word</group>
      <groupName>字词问题</groupName>
      <ability>L2_Typo</ability>
      <abilityName>字词错误</abilityName>
      <candidateList>
        <item>必要</item>
      </candidateList>
      <explain/>
      <paraID>3DB684B4</paraID>
      <start>16</start>
      <end>19</end>
      <status>unmodified</status>
      <modifiedWord/>
      <trackRevisions>false</trackRevisions>
    </reviewItem>
    <reviewItem>
      <errorID>98f8ffbd-1c5a-4fa2-9258-5dad65e06ff8</errorID>
      <errorWord>况</errorWord>
      <group>L1_Word</group>
      <groupName>字词问题</groupName>
      <ability>L2_Typo</ability>
      <abilityName>字词错误</abilityName>
      <candidateList>
        <item>况下</item>
      </candidateList>
      <explain/>
      <paraID>3DB684B4</paraID>
      <start>20</start>
      <end>21</end>
      <status>unmodified</status>
      <modifiedWord/>
      <trackRevisions>false</trackRevisions>
    </reviewItem>
    <reviewItem>
      <errorID>da93435e-b10a-4c00-88fd-0ddf347e7078</errorID>
      <errorWord>况</errorWord>
      <group>L1_Word</group>
      <groupName>字词问题</groupName>
      <ability>L2_Typo</ability>
      <abilityName>字词错误</abilityName>
      <candidateList>
        <item>况下</item>
      </candidateList>
      <explain/>
      <paraID>5B47214B</paraID>
      <start>4</start>
      <end>5</end>
      <status>unmodified</status>
      <modifiedWord/>
      <trackRevisions>false</trackRevisions>
    </reviewItem>
    <reviewItem>
      <errorID>a9c0d9a9-4a1b-45fe-bfdf-1fbaa3525b72</errorID>
      <errorWord>况</errorWord>
      <group>L1_Word</group>
      <groupName>字词问题</groupName>
      <ability>L2_Typo</ability>
      <abilityName>字词错误</abilityName>
      <candidateList>
        <item>况下</item>
      </candidateList>
      <explain/>
      <paraID>3C33541D</paraID>
      <start>3</start>
      <end>4</end>
      <status>unmodified</status>
      <modifiedWord/>
      <trackRevisions>false</trackRevisions>
    </reviewItem>
    <reviewItem>
      <errorID>6c4352fb-70f3-4545-9662-5fe52a6aeefb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647F5C85</paraID>
      <start>53</start>
      <end>55</end>
      <status>unmodified</status>
      <modifiedWord/>
      <trackRevisions>false</trackRevisions>
    </reviewItem>
    <reviewItem>
      <errorID>b85275e9-23d5-4f0a-b16a-804e3f9f7e44</errorID>
      <errorWord>、查</errorWord>
      <group>L1_Word</group>
      <groupName>字词问题</groupName>
      <ability>L2_Typo</ability>
      <abilityName>字词错误</abilityName>
      <candidateList>
        <item>、</item>
      </candidateList>
      <explain/>
      <paraID>25D00039</paraID>
      <start>38</start>
      <end>40</end>
      <status>unmodified</status>
      <modifiedWord/>
      <trackRevisions>false</trackRevisions>
    </reviewItem>
    <reviewItem>
      <errorID>f47e6a27-2c24-4ac7-a25b-e9df21456889</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3FEE260C</paraID>
      <start>25</start>
      <end>27</end>
      <status>unmodified</status>
      <modifiedWord/>
      <trackRevisions>false</trackRevisions>
    </reviewItem>
    <reviewItem>
      <errorID>2a48ed99-1f8d-4075-b54a-236258db4371</errorID>
      <errorWord>采取的</errorWord>
      <group>L1_Word</group>
      <groupName>字词问题</groupName>
      <ability>L2_Typo</ability>
      <abilityName>字词错误</abilityName>
      <candidateList>
        <item>采取</item>
      </candidateList>
      <explain>〈动〉❶选择施行（某种方针、政策、措施、手段、形式、态度等）：～守势｜～紧急措施。❷取：～指纹。</explain>
      <paraID>19045FCF</paraID>
      <start>36</start>
      <end>39</end>
      <status>unmodified</status>
      <modifiedWord/>
      <trackRevisions>false</trackRevisions>
    </reviewItem>
    <reviewItem>
      <errorID>88ae2496-c137-46d4-aac1-6f5a082d46ff</errorID>
      <errorWord>(</errorWord>
      <group>L1_Format</group>
      <groupName>格式问题</groupName>
      <ability>L2_HalfPunc</ability>
      <abilityName>全半角检查</abilityName>
      <candidateList>
        <item>（</item>
      </candidateList>
      <explain>文本全半角错误。</explain>
      <paraID>17F3F14D</paraID>
      <start>18</start>
      <end>19</end>
      <status>unmodified</status>
      <modifiedWord/>
      <trackRevisions>false</trackRevisions>
    </reviewItem>
    <reviewItem>
      <errorID>dd5e379a-c104-4bbf-8583-4f6ae34de2e3</errorID>
      <errorWord>)</errorWord>
      <group>L1_Format</group>
      <groupName>格式问题</groupName>
      <ability>L2_HalfPunc</ability>
      <abilityName>全半角检查</abilityName>
      <candidateList>
        <item>）</item>
      </candidateList>
      <explain>文本全半角错误。</explain>
      <paraID>17F3F14D</paraID>
      <start>25</start>
      <end>26</end>
      <status>unmodified</status>
      <modifiedWord/>
      <trackRevisions>false</trackRevisions>
    </reviewItem>
    <reviewItem>
      <errorID>3b9c9b92-ae4b-4c2b-b38e-ebe4db066f3a</errorID>
      <errorWord>须</errorWord>
      <group>L1_Word</group>
      <groupName>字词问题</groupName>
      <ability>L2_Typo</ability>
      <abilityName>字词错误</abilityName>
      <candidateList>
        <item>须在</item>
      </candidateList>
      <explain/>
      <paraID>44500418</paraID>
      <start>26</start>
      <end>27</end>
      <status>unmodified</status>
      <modifiedWord/>
      <trackRevisions>false</trackRevisions>
    </reviewItem>
    <reviewItem>
      <errorID>16f71dd9-2889-4266-bf63-a1ced31b950f</errorID>
      <errorWord>，</errorWord>
      <group>L1_Word</group>
      <groupName>字词问题</groupName>
      <ability>L2_Typo</ability>
      <abilityName>字词错误</abilityName>
      <candidateList>
        <item>，具</item>
      </candidateList>
      <explain/>
      <paraID> 1B1C89E</paraID>
      <start>52</start>
      <end>53</end>
      <status>unmodified</status>
      <modifiedWord/>
      <trackRevisions>false</trackRevisions>
    </reviewItem>
    <reviewItem>
      <errorID>f77e5e20-0d75-414b-8b0a-6295f90c06dc</errorID>
      <errorWord>,</errorWord>
      <group>L1_Format</group>
      <groupName>格式问题</groupName>
      <ability>L2_HalfPunc</ability>
      <abilityName>全半角检查</abilityName>
      <candidateList>
        <item>，</item>
      </candidateList>
      <explain>文本全半角错误。</explain>
      <paraID> 1B1C89E</paraID>
      <start>161</start>
      <end>162</end>
      <status>unmodified</status>
      <modifiedWord/>
      <trackRevisions>false</trackRevisions>
    </reviewItem>
    <reviewItem>
      <errorID>3d8943e4-c4ad-455f-aba3-ebfb0cf02963</errorID>
      <errorWord>，</errorWord>
      <group>L1_Word</group>
      <groupName>字词问题</groupName>
      <ability>L2_Typo</ability>
      <abilityName>字词错误</abilityName>
      <candidateList>
        <item>，具</item>
      </candidateList>
      <explain/>
      <paraID>136B65DB</paraID>
      <start>53</start>
      <end>54</end>
      <status>unmodified</status>
      <modifiedWord/>
      <trackRevisions>false</trackRevisions>
    </reviewItem>
    <reviewItem>
      <errorID>e7f7f528-1a8b-437a-957e-9f1715de1724</errorID>
      <errorWord>,</errorWord>
      <group>L1_Format</group>
      <groupName>格式问题</groupName>
      <ability>L2_HalfPunc</ability>
      <abilityName>全半角检查</abilityName>
      <candidateList>
        <item>，</item>
      </candidateList>
      <explain>文本全半角错误。</explain>
      <paraID>136B65DB</paraID>
      <start>161</start>
      <end>162</end>
      <status>unmodified</status>
      <modifiedWord/>
      <trackRevisions>false</trackRevisions>
    </reviewItem>
    <reviewItem>
      <errorID>c6e2bf46-1254-4789-b55e-cde97c0d29af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56AACD04</paraID>
      <start>0</start>
      <end>2</end>
      <status>unmodified</status>
      <modifiedWord/>
      <trackRevisions>false</trackRevisions>
    </reviewItem>
    <reviewItem>
      <errorID>99598679-96e4-447e-bf8a-475847d4e05d</errorID>
      <errorWord>《国家环境监测网环境空气自动监测质量管理办法》（试行）</errorWord>
      <group>L1_Knowledge</group>
      <groupName>知识性问题</groupName>
      <ability>L2_Knowledge</ability>
      <abilityName>其他知识</abilityName>
      <candidateList>
        <item>《国家环境监测网环境空气自动监测质量管理办法（试行）》</item>
      </candidateList>
      <explain>疑似政策文件、法律法规名称等书写不规范，请注意检查。</explain>
      <paraID>63DBB66A</paraID>
      <start>381</start>
      <end>435</end>
      <status>modified</status>
      <modifiedWord>《国家环境监测网环境空气自动监测质量管理办法（试行）》</modifiedWord>
      <trackRevisions>true</trackRevisions>
    </reviewItem>
    <reviewItem>
      <errorID>f58511d0-e3ac-4414-8972-9ad75ac4be50</errorID>
      <errorWord>《国家环境空气质量监测网城市站运行管理实施细则》（试行）</errorWord>
      <group>L1_Knowledge</group>
      <groupName>知识性问题</groupName>
      <ability>L2_Knowledge</ability>
      <abilityName>其他知识</abilityName>
      <candidateList>
        <item>《国家环境空气质量监测网城市站运行管理实施细则（试行）》</item>
      </candidateList>
      <explain>疑似政策文件、法律法规名称等书写不规范，请注意检查。</explain>
      <paraID>63DBB66A</paraID>
      <start>439</start>
      <end>495</end>
      <status>modified</status>
      <modifiedWord>《国家环境空气质量监测网城市站运行管理实施细则（试行）》</modifiedWord>
      <trackRevisions>true</trackRevisions>
    </reviewItem>
    <reviewItem>
      <errorID>0b1a58da-cc2e-4a29-93c0-9e177a1e881c</errorID>
      <errorWord>《国家环境空气质量监测网城市站自动监测仪器关键技术参数管理规定》（试行）</errorWord>
      <group>L1_Knowledge</group>
      <groupName>知识性问题</groupName>
      <ability>L2_Knowledge</ability>
      <abilityName>其他知识</abilityName>
      <candidateList>
        <item>《国家环境空气质量监测网城市站自动监测仪器关键技术参数管理规定（试行）》</item>
      </candidateList>
      <explain>疑似政策文件、法律法规名称等书写不规范，请注意检查。</explain>
      <paraID>63DBB66A</paraID>
      <start>499</start>
      <end>571</end>
      <status>modified</status>
      <modifiedWord>《国家环境空气质量监测网城市站自动监测仪器关键技术参数管理规定（试行）》</modifiedWord>
      <trackRevisions>true</trackRevisions>
    </reviewItem>
    <reviewItem>
      <errorID>a6326b86-d34b-4898-a3ff-cae393ab2dec</errorID>
      <errorWord>《国家环境监测网环境空气臭氧自动监测现场核查技术规定》（试行）</errorWord>
      <group>L1_Knowledge</group>
      <groupName>知识性问题</groupName>
      <ability>L2_Knowledge</ability>
      <abilityName>其他知识</abilityName>
      <candidateList>
        <item>《国家环境监测网环境空气臭氧自动监测现场核查技术规定（试行）》</item>
      </candidateList>
      <explain>疑似政策文件、法律法规名称等书写不规范，请注意检查。</explain>
      <paraID>63DBB66A</paraID>
      <start>575</start>
      <end>637</end>
      <status>modified</status>
      <modifiedWord>《国家环境监测网环境空气臭氧自动监测现场核查技术规定（试行）》</modifiedWord>
      <trackRevisions>true</trackRevisions>
    </reviewItem>
    <reviewItem>
      <errorID>738c8653-6e7f-4178-b9da-81919e1a9235</errorID>
      <errorWord>(</errorWord>
      <group>L1_Format</group>
      <groupName>格式问题</groupName>
      <ability>L2_HalfPunc</ability>
      <abilityName>全半角检查</abilityName>
      <candidateList>
        <item>（</item>
      </candidateList>
      <explain>文本全半角错误。</explain>
      <paraID>7CB22274</paraID>
      <start>89</start>
      <end>90</end>
      <status>unmodified</status>
      <modifiedWord/>
      <trackRevisions>false</trackRevisions>
    </reviewItem>
    <reviewItem>
      <errorID>2cbe89d7-62f4-409f-b248-06164e0fdda9</errorID>
      <errorWord>)</errorWord>
      <group>L1_Format</group>
      <groupName>格式问题</groupName>
      <ability>L2_HalfPunc</ability>
      <abilityName>全半角检查</abilityName>
      <candidateList>
        <item>）</item>
      </candidateList>
      <explain>文本全半角错误。</explain>
      <paraID>7CB22274</paraID>
      <start>92</start>
      <end>93</end>
      <status>unmodified</status>
      <modifiedWord/>
      <trackRevisions>false</trackRevisions>
    </reviewItem>
    <reviewItem>
      <errorID>63f73cd7-bc64-4f21-949d-1b3099cf3bf4</errorID>
      <errorWord>&lt;</errorWord>
      <group>L1_Format</group>
      <groupName>格式问题</groupName>
      <ability>L2_HalfPunc</ability>
      <abilityName>全半角检查</abilityName>
      <candidateList>
        <item>〈</item>
      </candidateList>
      <explain>文本全半角错误。</explain>
      <paraID>7CB22274</paraID>
      <start>154</start>
      <end>155</end>
      <status>unmodified</status>
      <modifiedWord/>
      <trackRevisions>false</trackRevisions>
    </reviewItem>
    <reviewItem>
      <errorID>4b698398-1ad1-4347-8b9a-c208cabe5c59</errorID>
      <errorWord>&gt;》</errorWord>
      <group>L1_Punc</group>
      <groupName>标点问题</groupName>
      <ability>L2_Punc</ability>
      <abilityName>标点符号检查</abilityName>
      <candidateList>
        <item>》</item>
      </candidateList>
      <explain/>
      <paraID>7CB22274</paraID>
      <start>178</start>
      <end>180</end>
      <status>unmodified</status>
      <modifiedWord/>
      <trackRevisions>false</trackRevisions>
    </reviewItem>
    <reviewItem>
      <errorID>721094d8-d8bd-4849-a8d6-0054423cd7e1</errorID>
      <errorWord>&lt;</errorWord>
      <group>L1_Format</group>
      <groupName>格式问题</groupName>
      <ability>L2_HalfPunc</ability>
      <abilityName>全半角检查</abilityName>
      <candidateList>
        <item>〈</item>
      </candidateList>
      <explain>文本全半角错误。</explain>
      <paraID>7CB22274</paraID>
      <start>260</start>
      <end>261</end>
      <status>unmodified</status>
      <modifiedWord/>
      <trackRevisions>false</trackRevisions>
    </reviewItem>
    <reviewItem>
      <errorID>d4ab92c9-70b2-4680-8033-80d7ceef4e9c</errorID>
      <errorWord>&gt;</errorWord>
      <group>L1_Format</group>
      <groupName>格式问题</groupName>
      <ability>L2_HalfPunc</ability>
      <abilityName>全半角检查</abilityName>
      <candidateList>
        <item>〉</item>
      </candidateList>
      <explain>文本全半角错误。</explain>
      <paraID>7CB22274</paraID>
      <start>285</start>
      <end>286</end>
      <status>unmodified</status>
      <modifiedWord/>
      <trackRevisions>false</trackRevisions>
    </reviewItem>
    <reviewItem>
      <errorID>6b8d8996-d9e4-4c29-8c73-5bbd86458b0c</errorID>
      <errorWord>(</errorWord>
      <group>L1_Format</group>
      <groupName>格式问题</groupName>
      <ability>L2_HalfPunc</ability>
      <abilityName>全半角检查</abilityName>
      <candidateList>
        <item>（</item>
      </candidateList>
      <explain>文本全半角错误。</explain>
      <paraID>7CB22274</paraID>
      <start>396</start>
      <end>397</end>
      <status>unmodified</status>
      <modifiedWord/>
      <trackRevisions>false</trackRevisions>
    </reviewItem>
    <reviewItem>
      <errorID>c84ed274-f8fd-4e24-b9ab-4af13c9c3b3b</errorID>
      <errorWord>)</errorWord>
      <group>L1_Format</group>
      <groupName>格式问题</groupName>
      <ability>L2_HalfPunc</ability>
      <abilityName>全半角检查</abilityName>
      <candidateList>
        <item>）</item>
      </candidateList>
      <explain>文本全半角错误。</explain>
      <paraID>7CB22274</paraID>
      <start>399</start>
      <end>400</end>
      <status>unmodified</status>
      <modifiedWord/>
      <trackRevisions>false</trackRevisions>
    </reviewItem>
    <reviewItem>
      <errorID>f731e3e4-14db-4bdf-9bc6-07605c0e3931</errorID>
      <errorWord>两</errorWord>
      <group>L1_Word</group>
      <groupName>字词问题</groupName>
      <ability>L2_Typo</ability>
      <abilityName>字词错误</abilityName>
      <candidateList>
        <item>两个</item>
      </candidateList>
      <explain/>
      <paraID>7168D8E7</paraID>
      <start>1</start>
      <end>4</end>
      <status>modified</status>
      <modifiedWord>两个</modifiedWord>
      <trackRevisions>true</trackRevisions>
    </reviewItem>
    <reviewItem>
      <errorID>4760d8f5-0fc9-4d41-bfeb-d1d852cd9c96</errorID>
      <errorWord>(</errorWord>
      <group>L1_Format</group>
      <groupName>格式问题</groupName>
      <ability>L2_HalfPunc</ability>
      <abilityName>全半角检查</abilityName>
      <candidateList>
        <item>（</item>
      </candidateList>
      <explain>文本全半角错误。</explain>
      <paraID>7168D8E7</paraID>
      <start>18</start>
      <end>19</end>
      <status>unmodified</status>
      <modifiedWord/>
      <trackRevisions>false</trackRevisions>
    </reviewItem>
    <reviewItem>
      <errorID>f20fff61-3fa9-44e3-b560-9af2147c6ee4</errorID>
      <errorWord>)</errorWord>
      <group>L1_Format</group>
      <groupName>格式问题</groupName>
      <ability>L2_HalfPunc</ability>
      <abilityName>全半角检查</abilityName>
      <candidateList>
        <item>）</item>
      </candidateList>
      <explain>文本全半角错误。</explain>
      <paraID>7168D8E7</paraID>
      <start>25</start>
      <end>26</end>
      <status>unmodified</status>
      <modifiedWord/>
      <trackRevisions>false</trackRevisions>
    </reviewItem>
    <reviewItem>
      <errorID>a167ea51-44b6-41c3-ab7e-48d879561cd9</errorID>
      <errorWord>(</errorWord>
      <group>L1_Format</group>
      <groupName>格式问题</groupName>
      <ability>L2_HalfPunc</ability>
      <abilityName>全半角检查</abilityName>
      <candidateList>
        <item>（</item>
      </candidateList>
      <explain>文本全半角错误。</explain>
      <paraID>7168D8E7</paraID>
      <start>77</start>
      <end>78</end>
      <status>unmodified</status>
      <modifiedWord/>
      <trackRevisions>false</trackRevisions>
    </reviewItem>
    <reviewItem>
      <errorID>f708f855-cf3c-47ff-811f-969bb5876778</errorID>
      <errorWord>)</errorWord>
      <group>L1_Format</group>
      <groupName>格式问题</groupName>
      <ability>L2_HalfPunc</ability>
      <abilityName>全半角检查</abilityName>
      <candidateList>
        <item>）</item>
      </candidateList>
      <explain>文本全半角错误。</explain>
      <paraID>7168D8E7</paraID>
      <start>84</start>
      <end>85</end>
      <status>unmodified</status>
      <modifiedWord/>
      <trackRevisions>false</trackRevisions>
    </reviewItem>
    <reviewItem>
      <errorID>e1d2b31a-11c4-4f79-873f-602195653602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3B9FC218</paraID>
      <start>0</start>
      <end>2</end>
      <status>unmodified</status>
      <modifiedWord/>
      <trackRevisions>false</trackRevisions>
    </reviewItem>
    <reviewItem>
      <errorID>09766eb7-b0c3-44b8-9ed2-ed61c8f8e8aa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158328C2</paraID>
      <start>0</start>
      <end>2</end>
      <status>unmodified</status>
      <modifiedWord/>
      <trackRevisions>false</trackRevisions>
    </reviewItem>
    <reviewItem>
      <errorID>cf8cbb4a-1bcb-47bb-8577-2d4dc121d9b0</errorID>
      <errorWord>(</errorWord>
      <group>L1_Format</group>
      <groupName>格式问题</groupName>
      <ability>L2_HalfPunc</ability>
      <abilityName>全半角检查</abilityName>
      <candidateList>
        <item>（</item>
      </candidateList>
      <explain>文本全半角错误。</explain>
      <paraID>7703EEC3</paraID>
      <start>7</start>
      <end>8</end>
      <status>unmodified</status>
      <modifiedWord/>
      <trackRevisions>false</trackRevisions>
    </reviewItem>
    <reviewItem>
      <errorID>12c5cf3f-c4a7-4e45-9520-d4a363959c8b</errorID>
      <errorWord>)</errorWord>
      <group>L1_Format</group>
      <groupName>格式问题</groupName>
      <ability>L2_HalfPunc</ability>
      <abilityName>全半角检查</abilityName>
      <candidateList>
        <item>）</item>
      </candidateList>
      <explain>文本全半角错误。</explain>
      <paraID>7703EEC3</paraID>
      <start>11</start>
      <end>12</end>
      <status>unmodified</status>
      <modifiedWord/>
      <trackRevisions>false</trackRevisions>
    </reviewItem>
    <reviewItem>
      <errorID>895bba80-add1-40fa-8c01-e78ff8cd527f</errorID>
      <errorWord>(</errorWord>
      <group>L1_Format</group>
      <groupName>格式问题</groupName>
      <ability>L2_HalfPunc</ability>
      <abilityName>全半角检查</abilityName>
      <candidateList>
        <item>（</item>
      </candidateList>
      <explain>文本全半角错误。</explain>
      <paraID> EBB676B</paraID>
      <start>12</start>
      <end>13</end>
      <status>unmodified</status>
      <modifiedWord/>
      <trackRevisions>false</trackRevisions>
    </reviewItem>
    <reviewItem>
      <errorID>0f0be07d-e463-44bb-a45f-cabc3c8017f1</errorID>
      <errorWord>)</errorWord>
      <group>L1_Format</group>
      <groupName>格式问题</groupName>
      <ability>L2_HalfPunc</ability>
      <abilityName>全半角检查</abilityName>
      <candidateList>
        <item>）</item>
      </candidateList>
      <explain>文本全半角错误。</explain>
      <paraID> EBB676B</paraID>
      <start>14</start>
      <end>15</end>
      <status>unmodified</status>
      <modifiedWord/>
      <trackRevisions>false</trackRevisions>
    </reviewItem>
    <reviewItem>
      <errorID>9ebb8d1d-6163-4b28-bf8f-29903a0f1e84</errorID>
      <errorWord>(</errorWord>
      <group>L1_Format</group>
      <groupName>格式问题</groupName>
      <ability>L2_HalfPunc</ability>
      <abilityName>全半角检查</abilityName>
      <candidateList>
        <item>（</item>
      </candidateList>
      <explain>文本全半角错误。</explain>
      <paraID> 60F3433</paraID>
      <start>11</start>
      <end>12</end>
      <status>unmodified</status>
      <modifiedWord/>
      <trackRevisions>false</trackRevisions>
    </reviewItem>
    <reviewItem>
      <errorID>a3cc05be-9003-41a5-9a1d-b3c2ca0a268a</errorID>
      <errorWord>)</errorWord>
      <group>L1_Format</group>
      <groupName>格式问题</groupName>
      <ability>L2_HalfPunc</ability>
      <abilityName>全半角检查</abilityName>
      <candidateList>
        <item>）</item>
      </candidateList>
      <explain>文本全半角错误。</explain>
      <paraID> 60F3433</paraID>
      <start>13</start>
      <end>14</end>
      <status>unmodified</status>
      <modifiedWord/>
      <trackRevisions>false</trackRevisions>
    </reviewItem>
    <reviewItem>
      <errorID>9836ea1f-581c-44dc-a1c9-f785310c68ed</errorID>
      <errorWord>=为</errorWord>
      <group>L1_Word</group>
      <groupName>字词问题</groupName>
      <ability>L2_Typo</ability>
      <abilityName>字词错误</abilityName>
      <candidateList>
        <item>=</item>
      </candidateList>
      <explain/>
      <paraID> 60F3433</paraID>
      <start>24</start>
      <end>26</end>
      <status>unmodified</status>
      <modifiedWord/>
      <trackRevisions>false</trackRevisions>
    </reviewItem>
    <reviewItem>
      <errorID>88b58766-ade0-4824-b683-3114ecfaa905</errorID>
      <errorWord>(</errorWord>
      <group>L1_Format</group>
      <groupName>格式问题</groupName>
      <ability>L2_HalfPunc</ability>
      <abilityName>全半角检查</abilityName>
      <candidateList>
        <item>（</item>
      </candidateList>
      <explain>文本全半角错误。</explain>
      <paraID>27D46220</paraID>
      <start>9</start>
      <end>10</end>
      <status>unmodified</status>
      <modifiedWord/>
      <trackRevisions>false</trackRevisions>
    </reviewItem>
    <reviewItem>
      <errorID>e300d878-48fd-4130-ae86-fd785c41d092</errorID>
      <errorWord>)</errorWord>
      <group>L1_Format</group>
      <groupName>格式问题</groupName>
      <ability>L2_HalfPunc</ability>
      <abilityName>全半角检查</abilityName>
      <candidateList>
        <item>）</item>
      </candidateList>
      <explain>文本全半角错误。</explain>
      <paraID>27D46220</paraID>
      <start>13</start>
      <end>14</end>
      <status>unmodified</status>
      <modifiedWord/>
      <trackRevisions>false</trackRevisions>
    </reviewItem>
    <reviewItem>
      <errorID>f46d3224-a7a3-4666-a4b1-f651d94e5ed2</errorID>
      <errorWord>,</errorWord>
      <group>L1_Format</group>
      <groupName>格式问题</groupName>
      <ability>L2_HalfPunc</ability>
      <abilityName>全半角检查</abilityName>
      <candidateList>
        <item>，</item>
      </candidateList>
      <explain>文本全半角错误。</explain>
      <paraID>6927C395</paraID>
      <start>24</start>
      <end>25</end>
      <status>unmodified</status>
      <modifiedWord/>
      <trackRevisions>false</trackRevisions>
    </reviewItem>
    <reviewItem>
      <errorID>6d23d4d4-e11c-4ee2-810c-bc341f9d7ce2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5A12CE10</paraID>
      <start>0</start>
      <end>2</end>
      <status>unmodified</status>
      <modifiedWord/>
      <trackRevisions>false</trackRevisions>
    </reviewItem>
    <reviewItem>
      <errorID>4905390a-4941-4d00-acec-9bfffb0cf525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1AAB8743</paraID>
      <start>0</start>
      <end>2</end>
      <status>unmodified</status>
      <modifiedWord/>
      <trackRevisions>false</trackRevisions>
    </reviewItem>
    <reviewItem>
      <errorID>41c7d077-4989-4dd0-ac11-77c179f9613c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4B21402B</paraID>
      <start>0</start>
      <end>2</end>
      <status>unmodified</status>
      <modifiedWord/>
      <trackRevisions>false</trackRevisions>
    </reviewItem>
    <reviewItem>
      <errorID>46dfe9a5-6728-4671-bccd-380cb818ccdb</errorID>
      <errorWord>(</errorWord>
      <group>L1_Format</group>
      <groupName>格式问题</groupName>
      <ability>L2_HalfPunc</ability>
      <abilityName>全半角检查</abilityName>
      <candidateList>
        <item>（</item>
      </candidateList>
      <explain>文本全半角错误。</explain>
      <paraID>4B21402B</paraID>
      <start>18</start>
      <end>19</end>
      <status>unmodified</status>
      <modifiedWord/>
      <trackRevisions>false</trackRevisions>
    </reviewItem>
    <reviewItem>
      <errorID>b29b1e92-d564-446d-a5c6-6523a4dafc6a</errorID>
      <errorWord>)</errorWord>
      <group>L1_Format</group>
      <groupName>格式问题</groupName>
      <ability>L2_HalfPunc</ability>
      <abilityName>全半角检查</abilityName>
      <candidateList>
        <item>）</item>
      </candidateList>
      <explain>文本全半角错误。</explain>
      <paraID>4B21402B</paraID>
      <start>20</start>
      <end>21</end>
      <status>unmodified</status>
      <modifiedWord/>
      <trackRevisions>false</trackRevisions>
    </reviewItem>
    <reviewItem>
      <errorID>eb10d5d6-7e6b-4db0-a336-80058ac34ecf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6AAEB52C</paraID>
      <start>0</start>
      <end>2</end>
      <status>unmodified</status>
      <modifiedWord/>
      <trackRevisions>false</trackRevisions>
    </reviewItem>
    <reviewItem>
      <errorID>8d1fbeb0-af50-4064-a7de-8f99045ad23e</errorID>
      <errorWord>监测仪器</errorWord>
      <group>L1_Word</group>
      <groupName>字词问题</groupName>
      <ability>L2_Typo</ability>
      <abilityName>字词错误</abilityName>
      <candidateList>
        <item>检测仪器</item>
      </candidateList>
      <explain/>
      <paraID>2A74A500</paraID>
      <start>21</start>
      <end>25</end>
      <status>unmodified</status>
      <modifiedWord/>
      <trackRevisions>false</trackRevisions>
    </reviewItem>
    <reviewItem>
      <errorID>1220aef5-4f8e-497f-a1cd-e560bb92f940</errorID>
      <errorWord>联接</errorWord>
      <group>L1_Word</group>
      <groupName>字词问题</groupName>
      <ability>L2_Typo</ability>
      <abilityName>字词错误</abilityName>
      <candidateList>
        <item>连接</item>
      </candidateList>
      <explain>（联接）liánjiē〈动〉❶（事物）互相衔接：山岭～。❷使连接：～线路。</explain>
      <paraID>45A19C6A</paraID>
      <start>4</start>
      <end>8</end>
      <status>modified</status>
      <modifiedWord>连接</modifiedWord>
      <trackRevisions>true</trackRevisions>
    </reviewItem>
    <reviewItem>
      <errorID>ae2fbcf4-f5e7-4b81-a64b-5c0089527efc</errorID>
      <errorWord>零气发生器</errorWord>
      <group>L1_Knowledge</group>
      <groupName>知识性问题</groupName>
      <ability>L2_Term</ability>
      <abilityName>专业术语</abilityName>
      <candidateList>
        <item>氧气发生器</item>
      </candidateList>
      <explain/>
      <paraID>126CD2FD</paraID>
      <start>0</start>
      <end>5</end>
      <status>unmodified</status>
      <modifiedWord/>
      <trackRevisions>false</trackRevisions>
    </reviewItem>
    <reviewItem>
      <errorID>de5fcb44-9ee2-445c-b0d3-61ea96ad879a</errorID>
      <errorWord>影响</errorWord>
      <group>L1_Word</group>
      <groupName>字词问题</groupName>
      <ability>L2_Typo</ability>
      <abilityName>字词错误</abilityName>
      <candidateList>
        <item>影像</item>
      </candidateList>
      <explain>〈名〉❶肖像；画像。❷〈形〉象：他的～时刻在我眼前浮现。❸物体通过光学装置、电子装置等呈现出来的形状。</explain>
      <paraID>4A02E5F1</paraID>
      <start>30</start>
      <end>32</end>
      <status>unmodified</status>
      <modifiedWord/>
      <trackRevisions>false</trackRevisions>
    </reviewItem>
    <reviewItem>
      <errorID>ca3992f1-b0d0-4f3b-a2db-512683428233</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4A02E5F1</paraID>
      <start>34</start>
      <end>35</end>
      <status>unmodified</status>
      <modifiedWord/>
      <trackRevisions>false</trackRevisions>
    </reviewItem>
    <reviewItem>
      <errorID>f99b39fd-6ab4-4c68-aeab-5c4b2faf2c43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7E1676CE</paraID>
      <start>0</start>
      <end>2</end>
      <status>unmodified</status>
      <modifiedWord/>
      <trackRevisions>false</trackRevisions>
    </reviewItem>
    <reviewItem>
      <errorID>bc8cd4e0-8554-423c-8de5-e23c3b0f1ea6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7BC7CCA2</paraID>
      <start>0</start>
      <end>2</end>
      <status>unmodified</status>
      <modifiedWord/>
      <trackRevisions>false</trackRevisions>
    </reviewItem>
    <reviewItem>
      <errorID>57bb1e73-f910-46ff-b0c4-1ae0ebaf0404</errorID>
      <errorWord>(</errorWord>
      <group>L1_Format</group>
      <groupName>格式问题</groupName>
      <ability>L2_HalfPunc</ability>
      <abilityName>全半角检查</abilityName>
      <candidateList>
        <item>（</item>
      </candidateList>
      <explain>文本全半角错误。</explain>
      <paraID>71419E03</paraID>
      <start>4</start>
      <end>5</end>
      <status>unmodified</status>
      <modifiedWord/>
      <trackRevisions>false</trackRevisions>
    </reviewItem>
    <reviewItem>
      <errorID>82fd47c4-52ca-40cf-a949-a7c3ab57255a</errorID>
      <errorWord>)</errorWord>
      <group>L1_Format</group>
      <groupName>格式问题</groupName>
      <ability>L2_HalfPunc</ability>
      <abilityName>全半角检查</abilityName>
      <candidateList>
        <item>）</item>
      </candidateList>
      <explain>文本全半角错误。</explain>
      <paraID>71419E03</paraID>
      <start>6</start>
      <end>7</end>
      <status>unmodified</status>
      <modifiedWord/>
      <trackRevisions>false</trackRevisions>
    </reviewItem>
    <reviewItem>
      <errorID>26c43896-b2ee-4bc4-8475-822d7c4f6d2a</errorID>
      <errorWord>(</errorWord>
      <group>L1_Format</group>
      <groupName>格式问题</groupName>
      <ability>L2_HalfPunc</ability>
      <abilityName>全半角检查</abilityName>
      <candidateList>
        <item>（</item>
      </candidateList>
      <explain>文本全半角错误。</explain>
      <paraID>29174EB5</paraID>
      <start>4</start>
      <end>5</end>
      <status>unmodified</status>
      <modifiedWord/>
      <trackRevisions>false</trackRevisions>
    </reviewItem>
    <reviewItem>
      <errorID>b8b6e7e6-380f-4f67-91a3-3915217f1b07</errorID>
      <errorWord>)</errorWord>
      <group>L1_Format</group>
      <groupName>格式问题</groupName>
      <ability>L2_HalfPunc</ability>
      <abilityName>全半角检查</abilityName>
      <candidateList>
        <item>）</item>
      </candidateList>
      <explain>文本全半角错误。</explain>
      <paraID>29174EB5</paraID>
      <start>6</start>
      <end>7</end>
      <status>unmodified</status>
      <modifiedWord/>
      <trackRevisions>false</trackRevisions>
    </reviewItem>
    <reviewItem>
      <errorID>03b101b8-c364-4de5-a5f2-f094703718c8</errorID>
      <errorWord>监测仪</errorWord>
      <group>L1_Word</group>
      <groupName>字词问题</groupName>
      <ability>L2_Typo</ability>
      <abilityName>字词错误</abilityName>
      <candidateList>
        <item>检测仪</item>
      </candidateList>
      <explain/>
      <paraID>265D4F5A</paraID>
      <start>17</start>
      <end>20</end>
      <status>unmodified</status>
      <modifiedWord/>
      <trackRevisions>false</trackRevisions>
    </reviewItem>
    <reviewItem>
      <errorID>5c2b4bb5-b884-4a6c-9bcd-68d975fd54c0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22F5D029</paraID>
      <start>0</start>
      <end>2</end>
      <status>unmodified</status>
      <modifiedWord/>
      <trackRevisions>false</trackRevisions>
    </reviewItem>
    <reviewItem>
      <errorID>0380712e-f1b2-4fc0-84ff-1a250899a2cd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26F39257</paraID>
      <start>0</start>
      <end>2</end>
      <status>unmodified</status>
      <modifiedWord/>
      <trackRevisions>false</trackRevisions>
    </reviewItem>
    <reviewItem>
      <errorID>4b539776-2e6f-47c8-9aaf-044e65b68409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61DD5913</paraID>
      <start>0</start>
      <end>2</end>
      <status>unmodified</status>
      <modifiedWord/>
      <trackRevisions>false</trackRevisions>
    </reviewItem>
    <reviewItem>
      <errorID>b04b22f8-ac6a-4a6d-a14c-4e1e13c9e821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6C0AEC39</paraID>
      <start>0</start>
      <end>2</end>
      <status>unmodified</status>
      <modifiedWord/>
      <trackRevisions>false</trackRevisions>
    </reviewItem>
    <reviewItem>
      <errorID>8eec5bba-5738-4c89-a728-8beec5676e00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3657CDEA</paraID>
      <start>19</start>
      <end>21</end>
      <status>unmodified</status>
      <modifiedWord/>
      <trackRevisions>false</trackRevisions>
    </reviewItem>
    <reviewItem>
      <errorID>bdfc9d67-ee93-475a-b04d-ef5439b3098a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33365B43</paraID>
      <start>0</start>
      <end>2</end>
      <status>unmodified</status>
      <modifiedWord/>
      <trackRevisions>false</trackRevisions>
    </reviewItem>
    <reviewItem>
      <errorID>0b5cd3b0-56ef-4293-b3df-10ab1f053b6e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3A25ADAB</paraID>
      <start>0</start>
      <end>2</end>
      <status>unmodified</status>
      <modifiedWord/>
      <trackRevisions>false</trackRevisions>
    </reviewItem>
    <reviewItem>
      <errorID>6f41dd17-8323-4002-83b1-c477e309e18b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30276E15</paraID>
      <start>0</start>
      <end>2</end>
      <status>unmodified</status>
      <modifiedWord/>
      <trackRevisions>false</trackRevisions>
    </reviewItem>
    <reviewItem>
      <errorID>db6d4e98-8d00-435b-bab2-a35910e20933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583E10EC</paraID>
      <start>0</start>
      <end>2</end>
      <status>unmodified</status>
      <modifiedWord/>
      <trackRevisions>false</trackRevisions>
    </reviewItem>
    <reviewItem>
      <errorID>251d8852-5cf6-4d62-a279-5929a0d1dc4a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1165C09F</paraID>
      <start>0</start>
      <end>2</end>
      <status>unmodified</status>
      <modifiedWord/>
      <trackRevisions>false</trackRevisions>
    </reviewItem>
    <reviewItem>
      <errorID>ddaf0341-71a7-4088-a6f6-20f1cd3a81c9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777666A9</paraID>
      <start>0</start>
      <end>2</end>
      <status>unmodified</status>
      <modifiedWord/>
      <trackRevisions>false</trackRevisions>
    </reviewItem>
    <reviewItem>
      <errorID>b1c2b634-b11d-44f2-9dbf-a365bd23a040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634CDEEC</paraID>
      <start>0</start>
      <end>2</end>
      <status>unmodified</status>
      <modifiedWord/>
      <trackRevisions>false</trackRevisions>
    </reviewItem>
    <reviewItem>
      <errorID>bcd46ccc-f838-4988-9795-fa9a8ba51c8f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26B3CD9F</paraID>
      <start>0</start>
      <end>2</end>
      <status>unmodified</status>
      <modifiedWord/>
      <trackRevisions>false</trackRevisions>
    </reviewItem>
    <reviewItem>
      <errorID>e1325117-523b-4785-adbd-f25936306bfd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719B5FBE</paraID>
      <start>0</start>
      <end>3</end>
      <status>unmodified</status>
      <modifiedWord/>
      <trackRevisions>false</trackRevisions>
    </reviewItem>
    <reviewItem>
      <errorID>79af3898-7d9d-4252-8714-ba263b8896ed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6B6FD2D</paraID>
      <start>0</start>
      <end>3</end>
      <status>unmodified</status>
      <modifiedWord/>
      <trackRevisions>false</trackRevisions>
    </reviewItem>
    <reviewItem>
      <errorID>8d4e62cb-f263-4631-92a4-a157107c84d2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7A62DE25</paraID>
      <start>0</start>
      <end>3</end>
      <status>unmodified</status>
      <modifiedWord/>
      <trackRevisions>false</trackRevisions>
    </reviewItem>
    <reviewItem>
      <errorID>96136ab9-2d7f-46ad-9e4f-45a432bef802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45450B79</paraID>
      <start>0</start>
      <end>3</end>
      <status>unmodified</status>
      <modifiedWord/>
      <trackRevisions>false</trackRevisions>
    </reviewItem>
    <reviewItem>
      <errorID>ef9f1e1b-e6e2-4644-87a1-8bc645b805ef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1827EB3A</paraID>
      <start>0</start>
      <end>2</end>
      <status>unmodified</status>
      <modifiedWord/>
      <trackRevisions>false</trackRevisions>
    </reviewItem>
    <reviewItem>
      <errorID>649a3553-9ae8-4b3a-ac2e-a1b61b7c619e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42C48B79</paraID>
      <start>0</start>
      <end>2</end>
      <status>unmodified</status>
      <modifiedWord/>
      <trackRevisions>false</trackRevisions>
    </reviewItem>
    <reviewItem>
      <errorID>5db36910-2e8b-4098-bfed-e2cac64adfd2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308F7ACD</paraID>
      <start>0</start>
      <end>2</end>
      <status>unmodified</status>
      <modifiedWord/>
      <trackRevisions>false</trackRevisions>
    </reviewItem>
    <reviewItem>
      <errorID>e12a7afc-31b4-45ab-930b-b36f1c472eda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61D8D0DC</paraID>
      <start>4</start>
      <end>5</end>
      <status>unmodified</status>
      <modifiedWord/>
      <trackRevisions>false</trackRevisions>
    </reviewItem>
    <reviewItem>
      <errorID>0c39a3ee-40bf-49f0-9680-ea23c1a45d99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17508F87</paraID>
      <start>0</start>
      <end>2</end>
      <status>unmodified</status>
      <modifiedWord/>
      <trackRevisions>false</trackRevisions>
    </reviewItem>
    <reviewItem>
      <errorID>f9fd39f7-ef44-4f2b-8fe5-cf9d713c55e9</errorID>
      <errorWord>，</errorWord>
      <group>L1_Word</group>
      <groupName>字词问题</groupName>
      <ability>L2_Typo</ability>
      <abilityName>字词错误</abilityName>
      <candidateList>
        <item>，在</item>
      </candidateList>
      <explain/>
      <paraID>3267CCF5</paraID>
      <start>175</start>
      <end>176</end>
      <status>unmodified</status>
      <modifiedWord/>
      <trackRevisions>false</trackRevisions>
    </reviewItem>
    <reviewItem>
      <errorID>b45b3a0d-8a54-4b11-a7ea-5a94f2ca8c1b</errorID>
      <errorWord>关</errorWord>
      <group>L1_Word</group>
      <groupName>字词问题</groupName>
      <ability>L2_Typo</ability>
      <abilityName>字词错误</abilityName>
      <candidateList>
        <item>关的</item>
      </candidateList>
      <explain/>
      <paraID>3267CCF5</paraID>
      <start>217</start>
      <end>218</end>
      <status>unmodified</status>
      <modifiedWord/>
      <trackRevisions>false</trackRevisions>
    </reviewItem>
    <reviewItem>
      <errorID>a308bff6-1621-40e1-b421-aa0583642729</errorID>
      <errorWord>其它</errorWord>
      <group>L1_Word</group>
      <groupName>字词问题</groupName>
      <ability>L2_Alias</ability>
      <abilityName>也作/曾用词</abilityName>
      <candidateList>
        <item>其他</item>
      </candidateList>
      <explain>词汇[其它]为不规范表述或旧称，其规范书面表述为[其他]。</explain>
      <paraID>3267CCF5</paraID>
      <start>218</start>
      <end>220</end>
      <status>unmodified</status>
      <modifiedWord/>
      <trackRevisions>false</trackRevisions>
    </reviewItem>
    <reviewItem>
      <errorID>285a83da-a3f5-440c-a37a-9e452afc7867</errorID>
      <errorWord>控</errorWord>
      <group>L1_Word</group>
      <groupName>字词问题</groupName>
      <ability>L2_Typo</ability>
      <abilityName>字词错误</abilityName>
      <candidateList>
        <item>控制</item>
      </candidateList>
      <explain/>
      <paraID>45004A3F</paraID>
      <start>22</start>
      <end>23</end>
      <status>unmodified</status>
      <modifiedWord/>
      <trackRevisions>false</trackRevisions>
    </reviewItem>
    <reviewItem>
      <errorID>382a7e0e-5d25-48d9-a07d-052614072d3d</errorID>
      <errorWord>最少</errorWord>
      <group>L1_Word</group>
      <groupName>字词问题</groupName>
      <ability>L2_Typo</ability>
      <abilityName>字词错误</abilityName>
      <candidateList>
        <item>最小</item>
      </candidateList>
      <explain>存在字形相近字词的误用。</explain>
      <paraID> 759ABC8</paraID>
      <start>73</start>
      <end>75</end>
      <status>unmodified</status>
      <modifiedWord/>
      <trackRevisions>false</trackRevisions>
    </reviewItem>
    <reviewItem>
      <errorID>b368c953-4f44-4efd-bda9-379eb0853a8b</errorID>
      <errorWord>,</errorWord>
      <group>L1_Format</group>
      <groupName>格式问题</groupName>
      <ability>L2_HalfPunc</ability>
      <abilityName>全半角检查</abilityName>
      <candidateList>
        <item>，</item>
      </candidateList>
      <explain>文本全半角错误。</explain>
      <paraID>66413490</paraID>
      <start>43</start>
      <end>44</end>
      <status>unmodified</status>
      <modifiedWord/>
      <trackRevisions>false</trackRevisions>
    </reviewItem>
    <reviewItem>
      <errorID>44ca70fb-9fca-4c04-810c-2665eeb34ba6</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2732F3A7</paraID>
      <start>163</start>
      <end>166</end>
      <status>unmodified</status>
      <modifiedWord/>
      <trackRevisions>false</trackRevisions>
    </reviewItem>
    <reviewItem>
      <errorID>839a8d0e-7c16-4cdc-8578-ff5c8e058bc1</errorID>
      <errorWord>检测管理</errorWord>
      <group>L1_Word</group>
      <groupName>字词问题</groupName>
      <ability>L2_Typo</ability>
      <abilityName>字词错误</abilityName>
      <candidateList>
        <item>监测管理</item>
      </candidateList>
      <explain/>
      <paraID>4A81E537</paraID>
      <start>75</start>
      <end>79</end>
      <status>unmodified</status>
      <modifiedWord/>
      <trackRevisions>false</trackRevisions>
    </reviewItem>
    <reviewItem>
      <errorID>81bcbb2c-85f2-4515-96fd-7b37b5b407b6</errorID>
      <errorWord>:</errorWord>
      <group>L1_Format</group>
      <groupName>格式问题</groupName>
      <ability>L2_HalfPunc</ability>
      <abilityName>全半角检查</abilityName>
      <candidateList>
        <item>：</item>
      </candidateList>
      <explain>文本全半角错误。</explain>
      <paraID>6A4C0445</paraID>
      <start>8</start>
      <end>9</end>
      <status>unmodified</status>
      <modifiedWord/>
      <trackRevisions>false</trackRevisions>
    </reviewItem>
    <reviewItem>
      <errorID>d0da7c40-2365-4b24-9686-f41cad4d4239</errorID>
      <errorWord>其它</errorWord>
      <group>L1_Word</group>
      <groupName>字词问题</groupName>
      <ability>L2_Alias</ability>
      <abilityName>也作/曾用词</abilityName>
      <candidateList>
        <item>其他</item>
      </candidateList>
      <explain>词汇[其它]为不规范表述或旧称，其规范书面表述为[其他]。</explain>
      <paraID> BBF2B4D</paraID>
      <start>72</start>
      <end>74</end>
      <status>unmodified</status>
      <modifiedWord/>
      <trackRevisions>false</trackRevisions>
    </reviewItem>
    <reviewItem>
      <errorID>46b23b28-5f68-4082-a8c2-86b80ddedbfa</errorID>
      <errorWord>1号</errorWord>
      <group>L1_Knowledge</group>
      <groupName>知识性问题</groupName>
      <ability>L2_Time</ability>
      <abilityName>日期时间</abilityName>
      <candidateList>
        <item>1日</item>
      </candidateList>
      <explain>日期表达规范为x月x日。</explain>
      <paraID>1DB27A55</paraID>
      <start>2</start>
      <end>6</end>
      <status>modified</status>
      <modifiedWord>1日</modifiedWord>
      <trackRevisions>true</trackRevisions>
    </reviewItem>
    <reviewItem>
      <errorID>c5ca5913-cabd-4f5e-bcef-26bdc4779022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50736A9E</paraID>
      <start>42</start>
      <end>43</end>
      <status>unmodified</status>
      <modifiedWord/>
      <trackRevisions>false</trackRevisions>
    </reviewItem>
    <reviewItem>
      <errorID>4c64582b-387d-49d5-9a8c-13b10aee5897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4601EEAD</paraID>
      <start>0</start>
      <end>2</end>
      <status>unmodified</status>
      <modifiedWord/>
      <trackRevisions>false</trackRevisions>
    </reviewItem>
    <reviewItem>
      <errorID>4a5c9d9d-60ea-48d6-b094-2e50cc5cc79b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2A145382</paraID>
      <start>0</start>
      <end>2</end>
      <status>unmodified</status>
      <modifiedWord/>
      <trackRevisions>false</trackRevisions>
    </reviewItem>
    <reviewItem>
      <errorID>0a9cd8a7-b2a0-4466-8850-9177bf034fa0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27E0BFB2</paraID>
      <start>0</start>
      <end>2</end>
      <status>unmodified</status>
      <modifiedWord/>
      <trackRevisions>false</trackRevisions>
    </reviewItem>
    <reviewItem>
      <errorID>79a27b0b-f2ad-44e7-97b8-0a338ab4d39e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6DE624FA</paraID>
      <start>0</start>
      <end>2</end>
      <status>unmodified</status>
      <modifiedWord/>
      <trackRevisions>false</trackRevisions>
    </reviewItem>
    <reviewItem>
      <errorID>8752c54d-fb5a-43e9-94b9-485f82c2eb6a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78A9DE6</paraID>
      <start>0</start>
      <end>2</end>
      <status>unmodified</status>
      <modifiedWord/>
      <trackRevisions>false</trackRevisions>
    </reviewItem>
    <reviewItem>
      <errorID>7db8dc38-dd42-490c-b7c2-0461c6506ef4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59C9433B</paraID>
      <start>0</start>
      <end>2</end>
      <status>unmodified</status>
      <modifiedWord/>
      <trackRevisions>false</trackRevisions>
    </reviewItem>
    <reviewItem>
      <errorID>424d78a1-799e-4d7e-92ae-67f1813b4e20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2AF0745F</paraID>
      <start>0</start>
      <end>2</end>
      <status>unmodified</status>
      <modifiedWord/>
      <trackRevisions>false</trackRevisions>
    </reviewItem>
    <reviewItem>
      <errorID>24b53981-1c5c-492a-a8d3-6f855c961183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7379BD9</paraID>
      <start>0</start>
      <end>2</end>
      <status>unmodified</status>
      <modifiedWord/>
      <trackRevisions>false</trackRevisions>
    </reviewItem>
    <reviewItem>
      <errorID>efd19634-46c0-4699-80bd-e66e7d2cd620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14EAF3E3</paraID>
      <start>4</start>
      <end>5</end>
      <status>unmodified</status>
      <modifiedWord/>
      <trackRevisions>false</trackRevisions>
    </reviewItem>
    <reviewItem>
      <errorID>53018b6c-9f94-4379-92bb-bb00e839cc5f</errorID>
      <errorWord>监测仪</errorWord>
      <group>L1_Word</group>
      <groupName>字词问题</groupName>
      <ability>L2_Typo</ability>
      <abilityName>字词错误</abilityName>
      <candidateList>
        <item>检测仪</item>
      </candidateList>
      <explain/>
      <paraID>6E58F62C</paraID>
      <start>6</start>
      <end>9</end>
      <status>unmodified</status>
      <modifiedWord/>
      <trackRevisions>false</trackRevisions>
    </reviewItem>
    <reviewItem>
      <errorID>732ad768-3f56-4b50-9a77-a0f9aacc9ad7</errorID>
      <errorWord>监测仪</errorWord>
      <group>L1_Word</group>
      <groupName>字词问题</groupName>
      <ability>L2_Typo</ability>
      <abilityName>字词错误</abilityName>
      <candidateList>
        <item>检测仪</item>
      </candidateList>
      <explain/>
      <paraID>   9E922</paraID>
      <start>6</start>
      <end>9</end>
      <status>unmodified</status>
      <modifiedWord/>
      <trackRevisions>false</trackRevisions>
    </reviewItem>
    <reviewItem>
      <errorID>fca29a89-e457-42fd-9e9f-285866c32f03</errorID>
      <errorWord>自动监测站</errorWord>
      <group>L1_Word</group>
      <groupName>字词问题</groupName>
      <ability>L2_Typo</ability>
      <abilityName>字词错误</abilityName>
      <candidateList>
        <item>自动检测站</item>
      </candidateList>
      <explain/>
      <paraID>797BF65B</paraID>
      <start>6</start>
      <end>11</end>
      <status>unmodified</status>
      <modifiedWord/>
      <trackRevisions>false</trackRevisions>
    </reviewItem>
    <reviewItem>
      <errorID>8ea0737a-4841-4164-ba8d-1b398ae110cd</errorID>
      <errorWord>房屋</errorWord>
      <group>L1_Word</group>
      <groupName>字词问题</groupName>
      <ability>L2_Typo</ability>
      <abilityName>字词错误</abilityName>
      <candidateList>
        <item>房</item>
      </candidateList>
      <explain/>
      <paraID>6C136010</paraID>
      <start>6</start>
      <end>9</end>
      <status>modified</status>
      <modifiedWord>房</modifiedWord>
      <trackRevisions>true</trackRevisions>
    </reviewItem>
    <reviewItem>
      <errorID>83c336d2-b157-4911-9d6c-4c5b903835cf</errorID>
      <errorWord>结合部</errorWord>
      <group>L1_Word</group>
      <groupName>字词问题</groupName>
      <ability>L2_Typo</ability>
      <abilityName>字词错误</abilityName>
      <candidateList>
        <item>接合部</item>
      </candidateList>
      <explain/>
      <paraID>18D2B090</paraID>
      <start>20</start>
      <end>26</end>
      <status>modified</status>
      <modifiedWord>接合部</modifiedWord>
      <trackRevisions>true</trackRevisions>
    </reviewItem>
    <reviewItem>
      <errorID>79efaa3f-68dc-48b5-9ecf-b5b557644b00</errorID>
      <errorWord>监测仪</errorWord>
      <group>L1_Word</group>
      <groupName>字词问题</groupName>
      <ability>L2_Typo</ability>
      <abilityName>字词错误</abilityName>
      <candidateList>
        <item>检测仪</item>
      </candidateList>
      <explain/>
      <paraID>458287AA</paraID>
      <start>5</start>
      <end>8</end>
      <status>unmodified</status>
      <modifiedWord/>
      <trackRevisions>false</trackRevisions>
    </reviewItem>
    <reviewItem>
      <errorID>fcbb01a1-0600-406e-ba34-78a3672e772f</errorID>
      <errorWord>是否均</errorWord>
      <group>L1_Word</group>
      <groupName>字词问题</groupName>
      <ability>L2_Typo</ability>
      <abilityName>字词错误</abilityName>
      <candidateList>
        <item>是否</item>
      </candidateList>
      <explain/>
      <paraID>3A1ED88C</paraID>
      <start>20</start>
      <end>23</end>
      <status>unmodified</status>
      <modifiedWord/>
      <trackRevisions>false</trackRevisions>
    </reviewItem>
    <reviewItem>
      <errorID>c668c33f-0bc8-420d-b0d3-4117fbb430a7</errorID>
      <errorWord>[2021]558号</errorWord>
      <group>L1_Knowledge</group>
      <groupName>知识性问题</groupName>
      <ability>L2_Knowledge</ability>
      <abilityName>其他知识</abilityName>
      <candidateList>
        <item>〔2021〕558号</item>
      </candidateList>
      <explain>发文字号格式错误。</explain>
      <paraID>19F0E8AF</paraID>
      <start>46</start>
      <end>66</end>
      <status>modified</status>
      <modifiedWord>〔2021〕558号</modifiedWord>
      <trackRevisions>true</trackRevisions>
    </reviewItem>
    <reviewItem>
      <errorID>3edcef52-ed4f-44b8-844d-23c590019509</errorID>
      <errorWord>监测仪</errorWord>
      <group>L1_Word</group>
      <groupName>字词问题</groupName>
      <ability>L2_Typo</ability>
      <abilityName>字词错误</abilityName>
      <candidateList>
        <item>检测仪</item>
      </candidateList>
      <explain/>
      <paraID>32441452</paraID>
      <start>13</start>
      <end>16</end>
      <status>ignored</status>
      <modifiedWord/>
      <trackRevisions>false</trackRevisions>
    </reviewItem>
    <reviewItem>
      <errorID>2d331a4c-1a7f-4ed6-80bc-4b20bb7e42d8</errorID>
      <errorWord>(</errorWord>
      <group>L1_Format</group>
      <groupName>格式问题</groupName>
      <ability>L2_HalfPunc</ability>
      <abilityName>全半角检查</abilityName>
      <candidateList>
        <item>（</item>
      </candidateList>
      <explain>文本全半角错误。</explain>
      <paraID>3E70968D</paraID>
      <start>26</start>
      <end>27</end>
      <status>unmodified</status>
      <modifiedWord/>
      <trackRevisions>false</trackRevisions>
    </reviewItem>
    <reviewItem>
      <errorID>c3a4f16f-717c-4672-bf62-7f98107e9d08</errorID>
      <errorWord>)</errorWord>
      <group>L1_Format</group>
      <groupName>格式问题</groupName>
      <ability>L2_HalfPunc</ability>
      <abilityName>全半角检查</abilityName>
      <candidateList>
        <item>）</item>
      </candidateList>
      <explain>文本全半角错误。</explain>
      <paraID>3E70968D</paraID>
      <start>35</start>
      <end>36</end>
      <status>unmodified</status>
      <modifiedWord/>
      <trackRevisions>false</trackRevisions>
    </reviewItem>
    <reviewItem>
      <errorID>e6da35e5-8cf4-4576-aeda-e53810b102ea</errorID>
      <errorWord>监测仪</errorWord>
      <group>L1_Word</group>
      <groupName>字词问题</groupName>
      <ability>L2_Typo</ability>
      <abilityName>字词错误</abilityName>
      <candidateList>
        <item>检测仪</item>
      </candidateList>
      <explain/>
      <paraID>455EAD55</paraID>
      <start>8</start>
      <end>11</end>
      <status>unmodified</status>
      <modifiedWord/>
      <trackRevisions>false</trackRevisions>
    </reviewItem>
    <reviewItem>
      <errorID>7e843bc5-1f17-4e24-9e74-305db891da18</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43A4447B</paraID>
      <start>46</start>
      <end>54</end>
      <status>unmodified</status>
      <modifiedWord/>
      <trackRevisions>false</trackRevisions>
    </reviewItem>
    <reviewItem>
      <errorID>7712db2a-d470-418c-83f9-adbb5f85577f</errorID>
      <errorWord>验漏</errorWord>
      <group>L1_Word</group>
      <groupName>字词问题</groupName>
      <ability>L2_Typo</ability>
      <abilityName>字词错误</abilityName>
      <candidateList>
        <item>检漏</item>
      </candidateList>
      <explain>存在字形相近字词的误用。</explain>
      <paraID>402FBF42</paraID>
      <start>55</start>
      <end>57</end>
      <status>unmodified</status>
      <modifiedWord/>
      <trackRevisions>false</trackRevisions>
    </reviewItem>
    <reviewItem>
      <errorID>334284e4-1f79-4b05-802a-cded311c534f</errorID>
      <errorWord>验漏</errorWord>
      <group>L1_Word</group>
      <groupName>字词问题</groupName>
      <ability>L2_Typo</ability>
      <abilityName>字词错误</abilityName>
      <candidateList>
        <item>检漏</item>
      </candidateList>
      <explain>存在字形相近字词的误用。</explain>
      <paraID>19A2328A</paraID>
      <start>16</start>
      <end>18</end>
      <status>unmodified</status>
      <modifiedWord/>
      <trackRevisions>false</trackRevisions>
    </reviewItem>
    <reviewItem>
      <errorID>4ee7dee7-859a-4129-9946-b289496ed91a</errorID>
      <errorWord>验漏</errorWord>
      <group>L1_Word</group>
      <groupName>字词问题</groupName>
      <ability>L2_Typo</ability>
      <abilityName>字词错误</abilityName>
      <candidateList>
        <item>检漏</item>
      </candidateList>
      <explain>存在字形相近字词的误用。</explain>
      <paraID>72917CBE</paraID>
      <start>22</start>
      <end>24</end>
      <status>unmodified</status>
      <modifiedWord/>
      <trackRevisions>false</trackRevisions>
    </reviewItem>
    <reviewItem>
      <errorID>976d0495-b170-4e08-8386-fa3b707044b6</errorID>
      <errorWord>验漏</errorWord>
      <group>L1_Word</group>
      <groupName>字词问题</groupName>
      <ability>L2_Typo</ability>
      <abilityName>字词错误</abilityName>
      <candidateList>
        <item>检漏</item>
      </candidateList>
      <explain>存在字形相近字词的误用。</explain>
      <paraID>62BDF3AA</paraID>
      <start>56</start>
      <end>58</end>
      <status>unmodified</status>
      <modifiedWord/>
      <trackRevisions>false</trackRevisions>
    </reviewItem>
    <reviewItem>
      <errorID>f99e57f8-f649-47e9-b1a3-88d0c2c26ec0</errorID>
      <errorWord>)</errorWord>
      <group>L1_Format</group>
      <groupName>格式问题</groupName>
      <ability>L2_HalfPunc</ability>
      <abilityName>全半角检查</abilityName>
      <candidateList>
        <item>）</item>
      </candidateList>
      <explain>文本全半角错误。</explain>
      <paraID>3639CCF3</paraID>
      <start>23</start>
      <end>24</end>
      <status>unmodified</status>
      <modifiedWord/>
      <trackRevisions>false</trackRevisions>
    </reviewItem>
    <reviewItem>
      <errorID>202bf734-d176-4972-a8ac-8a0ffde3c6e9</errorID>
      <errorWord>电压要</errorWord>
      <group>L1_Word</group>
      <groupName>字词问题</groupName>
      <ability>L2_Typo</ability>
      <abilityName>字词错误</abilityName>
      <candidateList>
        <item>电压</item>
      </candidateList>
      <explain/>
      <paraID>7D68EF18</paraID>
      <start>39</start>
      <end>42</end>
      <status>unmodified</status>
      <modifiedWord/>
      <trackRevisions>false</trackRevisions>
    </reviewItem>
    <reviewItem>
      <errorID>0d2440b2-5492-4b6f-b2b5-329a06dd5039</errorID>
      <errorWord>年度</errorWord>
      <group>L1_Word</group>
      <groupName>字词问题</groupName>
      <ability>L2_Typo</ability>
      <abilityName>字词错误</abilityName>
      <candidateList>
        <item>年</item>
      </candidateList>
      <explain/>
      <paraID>2A3930A2</paraID>
      <start>1</start>
      <end>4</end>
      <status>modified</status>
      <modifiedWord>年</modifiedWord>
      <trackRevisions>true</trackRevisions>
    </reviewItem>
    <reviewItem>
      <errorID>2f88953f-3cfe-4f9d-9fce-d178f0cea0bc</errorID>
      <errorWord>监测仪器</errorWord>
      <group>L1_Word</group>
      <groupName>字词问题</groupName>
      <ability>L2_Typo</ability>
      <abilityName>字词错误</abilityName>
      <candidateList>
        <item>检测仪器</item>
      </candidateList>
      <explain/>
      <paraID>2B4CD07E</paraID>
      <start>3</start>
      <end>7</end>
      <status>unmodified</status>
      <modifiedWord/>
      <trackRevisions>false</trackRevisions>
    </reviewItem>
    <reviewItem>
      <errorID>98d9a3d8-fb52-4b26-aec0-fa868e65eed8</errorID>
      <errorWord>作好</errorWord>
      <group>L1_Word</group>
      <groupName>字词问题</groupName>
      <ability>L2_Typo</ability>
      <abilityName>字词错误</abilityName>
      <candidateList>
        <item>做好</item>
      </candidateList>
      <explain>存在发音相同字词的误用。</explain>
      <paraID>3CE740E6</paraID>
      <start>20</start>
      <end>24</end>
      <status>modified</status>
      <modifiedWord>做好</modifiedWord>
      <trackRevisions>true</trackRevisions>
    </reviewItem>
    <reviewItem>
      <errorID>99f03e9a-480d-4d6e-8eec-0a773580ade7</errorID>
      <errorWord>期</errorWord>
      <group>L1_Word</group>
      <groupName>字词问题</groupName>
      <ability>L2_Typo</ability>
      <abilityName>字词错误</abilityName>
      <candidateList>
        <item>期存</item>
      </candidateList>
      <explain/>
      <paraID>14042CD1</paraID>
      <start>3</start>
      <end>6</end>
      <status>modified</status>
      <modifiedWord>期存</modifiedWord>
      <trackRevisions>true</trackRevisions>
    </reviewItem>
    <reviewItem>
      <errorID>f46a4773-959d-41e0-8141-00882064a300</errorID>
      <errorWord>吹扫</errorWord>
      <group>L1_Word</group>
      <groupName>字词问题</groupName>
      <ability>L2_Typo</ability>
      <abilityName>字词错误</abilityName>
      <candidateList>
        <item>清扫</item>
      </candidateList>
      <explain/>
      <paraID>5EE62301</paraID>
      <start>37</start>
      <end>39</end>
      <status>unmodified</status>
      <modifiedWord/>
      <trackRevisions>false</trackRevisions>
    </reviewItem>
    <reviewItem>
      <errorID>aa279a3d-2138-41fd-940b-0c7e02931478</errorID>
      <errorWord>监测仪器</errorWord>
      <group>L1_Word</group>
      <groupName>字词问题</groupName>
      <ability>L2_Typo</ability>
      <abilityName>字词错误</abilityName>
      <candidateList>
        <item>检测仪器</item>
      </candidateList>
      <explain/>
      <paraID>5D517089</paraID>
      <start>36</start>
      <end>40</end>
      <status>unmodified</status>
      <modifiedWord/>
      <trackRevisions>false</trackRevisions>
    </reviewItem>
    <reviewItem>
      <errorID>3a5eae37-8936-4ab5-bd69-1c07d613142f</errorID>
      <errorWord>有效率</errorWord>
      <group>L1_Word</group>
      <groupName>字词问题</groupName>
      <ability>L2_Typo</ability>
      <abilityName>字词错误</abilityName>
      <candidateList>
        <item>有效</item>
      </candidateList>
      <explain/>
      <paraID>1F9F6B28</paraID>
      <start>123</start>
      <end>126</end>
      <status>unmodified</status>
      <modifiedWord/>
      <trackRevisions>false</trackRevisions>
    </reviewItem>
    <reviewItem>
      <errorID>751f3076-5643-4154-b45d-52c707fff4a8</errorID>
      <errorWord>-</errorWord>
      <group>L1_Format</group>
      <groupName>格式问题</groupName>
      <ability>L2_HalfPunc</ability>
      <abilityName>全半角检查</abilityName>
      <candidateList>
        <item>－</item>
      </candidateList>
      <explain>文本全半角错误。</explain>
      <paraID>7BB93EFC</paraID>
      <start>157</start>
      <end>158</end>
      <status>unmodified</status>
      <modifiedWord/>
      <trackRevisions>false</trackRevisions>
    </reviewItem>
    <reviewItem>
      <errorID>bcf0cad3-7434-4726-9594-25f155e412dc</errorID>
      <errorWord>-</errorWord>
      <group>L1_Format</group>
      <groupName>格式问题</groupName>
      <ability>L2_HalfPunc</ability>
      <abilityName>全半角检查</abilityName>
      <candidateList>
        <item>－</item>
      </candidateList>
      <explain>文本全半角错误。</explain>
      <paraID>7BB93EFC</paraID>
      <start>160</start>
      <end>161</end>
      <status>unmodified</status>
      <modifiedWord/>
      <trackRevisions>false</trackRevisions>
    </reviewItem>
    <reviewItem>
      <errorID>62ce1925-a23b-4764-92fd-d4da892a29da</errorID>
      <errorWord>自动监测站</errorWord>
      <group>L1_Word</group>
      <groupName>字词问题</groupName>
      <ability>L2_Typo</ability>
      <abilityName>字词错误</abilityName>
      <candidateList>
        <item>自动检测站</item>
      </candidateList>
      <explain/>
      <paraID>44EFD1B5</paraID>
      <start>6</start>
      <end>11</end>
      <status>unmodified</status>
      <modifiedWord/>
      <trackRevisions>false</trackRevisions>
    </reviewItem>
    <reviewItem>
      <errorID>8d6ecbea-8086-4154-ade2-c8f6989877da</errorID>
      <errorWord>零气发生器</errorWord>
      <group>L1_Knowledge</group>
      <groupName>知识性问题</groupName>
      <ability>L2_Term</ability>
      <abilityName>专业术语</abilityName>
      <candidateList>
        <item>氧气发生器</item>
      </candidateList>
      <explain/>
      <paraID>65AA9A42</paraID>
      <start>7</start>
      <end>12</end>
      <status>unmodified</status>
      <modifiedWord/>
      <trackRevisions>false</trackRevisions>
    </reviewItem>
    <reviewItem>
      <errorID>0237d1c6-fb86-4281-855a-82176a8b7d77</errorID>
      <errorWord>50%~150%</errorWord>
      <group>L1_Knowledge</group>
      <groupName>知识性问题</groupName>
      <ability>L2_Knowledge</ability>
      <abilityName>其他知识</abilityName>
      <candidateList>
        <item>50%～150%</item>
      </candidateList>
      <explain>1. “50%~150%”中的单位“%”仅出现在后一个数字上，容易引起歧义；根据《现代汉语标点符号数字用法规范手册》，数字表示范围两边需要使用统一的格式。2. 根据标点国标 4.13 中的规则，数字、时间或地域连接符应使用（视觉上更长的）“—”或“～”。</explain>
      <paraID>236C4F84</paraID>
      <start>48</start>
      <end>56</end>
      <status>unmodified</status>
      <modifiedWord/>
      <trackRevisions>false</trackRevisions>
    </reviewItem>
    <reviewItem>
      <errorID>5dc495ae-72a1-4fe9-ba6a-7cb33c7b4c44</errorID>
      <errorWord>验漏</errorWord>
      <group>L1_Word</group>
      <groupName>字词问题</groupName>
      <ability>L2_Typo</ability>
      <abilityName>字词错误</abilityName>
      <candidateList>
        <item>检漏</item>
      </candidateList>
      <explain>存在字形相近字词的误用。</explain>
      <paraID>2A37F390</paraID>
      <start>25</start>
      <end>27</end>
      <status>unmodified</status>
      <modifiedWord/>
      <trackRevisions>false</trackRevisions>
    </reviewItem>
    <reviewItem>
      <errorID>d5e67942-7dab-4dc3-b0d9-c037c1b8c3b0</errorID>
      <errorWord>冷阱</errorWord>
      <group>L1_Word</group>
      <groupName>字词问题</groupName>
      <ability>L2_Typo</ability>
      <abilityName>字词错误</abilityName>
      <candidateList>
        <item>冷凝</item>
      </candidateList>
      <explain/>
      <paraID>3F87AC4F</paraID>
      <start>4</start>
      <end>6</end>
      <status>unmodified</status>
      <modifiedWord/>
      <trackRevisions>false</trackRevisions>
    </reviewItem>
    <reviewItem>
      <errorID>e2526578-4803-4dfd-80a4-222b13b1b30b</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693E3C7D</paraID>
      <start>30</start>
      <end>31</end>
      <status>unmodified</status>
      <modifiedWord/>
      <trackRevisions>false</trackRevisions>
    </reviewItem>
    <reviewItem>
      <errorID>db0ce0b2-8431-4130-9e8e-0d597b2ad06b</errorID>
      <errorWord>其它</errorWord>
      <group>L1_Word</group>
      <groupName>字词问题</groupName>
      <ability>L2_Alias</ability>
      <abilityName>也作/曾用词</abilityName>
      <candidateList>
        <item>其他</item>
      </candidateList>
      <explain>词汇[其它]为不规范表述或旧称，其规范书面表述为[其他]。</explain>
      <paraID>30F465EA</paraID>
      <start>74</start>
      <end>76</end>
      <status>unmodified</status>
      <modifiedWord/>
      <trackRevisions>false</trackRevisions>
    </reviewItem>
    <reviewItem>
      <errorID>ff897c34-0748-4481-8584-c77a97ceb3e6</errorID>
      <errorWord>监测仪器</errorWord>
      <group>L1_Word</group>
      <groupName>字词问题</groupName>
      <ability>L2_Typo</ability>
      <abilityName>字词错误</abilityName>
      <candidateList>
        <item>检测仪器</item>
      </candidateList>
      <explain/>
      <paraID>4E280F25</paraID>
      <start>7</start>
      <end>11</end>
      <status>unmodified</status>
      <modifiedWord/>
      <trackRevisions>false</trackRevisions>
    </reviewItem>
    <reviewItem>
      <errorID>93aa9eb3-65a0-46fa-a5b1-0559ffb70bcb</errorID>
      <errorWord>有效率</errorWord>
      <group>L1_Word</group>
      <groupName>字词问题</groupName>
      <ability>L2_Typo</ability>
      <abilityName>字词错误</abilityName>
      <candidateList>
        <item>有效</item>
      </candidateList>
      <explain/>
      <paraID>3984A111</paraID>
      <start>41</start>
      <end>44</end>
      <status>unmodified</status>
      <modifiedWord/>
      <trackRevisions>false</trackRevisions>
    </reviewItem>
    <reviewItem>
      <errorID>5ad76f02-0ea0-4a7b-ae04-8e7425766975</errorID>
      <errorWord>有效率</errorWord>
      <group>L1_Word</group>
      <groupName>字词问题</groupName>
      <ability>L2_Typo</ability>
      <abilityName>字词错误</abilityName>
      <candidateList>
        <item>有效</item>
      </candidateList>
      <explain/>
      <paraID> CC47252</paraID>
      <start>38</start>
      <end>41</end>
      <status>unmodified</status>
      <modifiedWord/>
      <trackRevisions>false</trackRevisions>
    </reviewItem>
    <reviewItem>
      <errorID>74a8d362-1862-40a4-8e60-12adddd4630f</errorID>
      <errorWord>有效率</errorWord>
      <group>L1_Word</group>
      <groupName>字词问题</groupName>
      <ability>L2_Typo</ability>
      <abilityName>字词错误</abilityName>
      <candidateList>
        <item>有效</item>
      </candidateList>
      <explain/>
      <paraID>75C152F7</paraID>
      <start>59</start>
      <end>62</end>
      <status>unmodified</status>
      <modifiedWord/>
      <trackRevisions>false</trackRevisions>
    </reviewItem>
    <reviewItem>
      <errorID>b8923dea-9d23-4b33-a86f-d812dfde5067</errorID>
      <errorWord>检测</errorWord>
      <group>L1_Word</group>
      <groupName>字词问题</groupName>
      <ability>L2_Typo</ability>
      <abilityName>字词错误</abilityName>
      <candidateList>
        <item>监测</item>
      </candidateList>
      <explain/>
      <paraID>5A0F6698</paraID>
      <start>2</start>
      <end>4</end>
      <status>unmodified</status>
      <modifiedWord/>
      <trackRevisions>false</trackRevisions>
    </reviewItem>
    <reviewItem>
      <errorID>f2901eda-668d-4c39-b466-dc1bd8d47ce6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7BCBE8EF</paraID>
      <start>0</start>
      <end>2</end>
      <status>unmodified</status>
      <modifiedWord/>
      <trackRevisions>false</trackRevisions>
    </reviewItem>
    <reviewItem>
      <errorID>f254b812-9530-446d-b2ba-6cf24066a2d8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14300CBA</paraID>
      <start>0</start>
      <end>2</end>
      <status>unmodified</status>
      <modifiedWord/>
      <trackRevisions>false</trackRevisions>
    </reviewItem>
    <reviewItem>
      <errorID>fbe70286-ae0f-4a45-b50c-9822a92c72e4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5F7E1820</paraID>
      <start>0</start>
      <end>2</end>
      <status>unmodified</status>
      <modifiedWord/>
      <trackRevisions>false</trackRevisions>
    </reviewItem>
    <reviewItem>
      <errorID>77cd640d-a673-4c76-a7ab-f3aa67c26254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8A1B133</paraID>
      <start>0</start>
      <end>2</end>
      <status>unmodified</status>
      <modifiedWord/>
      <trackRevisions>false</trackRevisions>
    </reviewItem>
    <reviewItem>
      <errorID>2265e06a-b999-420f-8fc2-32721dcae710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3E17A767</paraID>
      <start>0</start>
      <end>2</end>
      <status>unmodified</status>
      <modifiedWord/>
      <trackRevisions>false</trackRevisions>
    </reviewItem>
    <reviewItem>
      <errorID>e6aa1832-e945-415e-9d72-712c6c485fde</errorID>
      <errorWord>限时改正</errorWord>
      <group>L1_Knowledge</group>
      <groupName>知识性问题</groupName>
      <ability>L2_Term</ability>
      <abilityName>专业术语</abilityName>
      <candidateList>
        <item>限期改正</item>
      </candidateList>
      <explain/>
      <paraID>3E17A767</paraID>
      <start>49</start>
      <end>53</end>
      <status>unmodified</status>
      <modifiedWord/>
      <trackRevisions>false</trackRevisions>
    </reviewItem>
    <reviewItem>
      <errorID>a844e7ea-f9df-4898-897e-e63f965f94d6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2C7DE4E6</paraID>
      <start>0</start>
      <end>2</end>
      <status>unmodified</status>
      <modifiedWord/>
      <trackRevisions>false</trackRevisions>
    </reviewItem>
    <reviewItem>
      <errorID>0d6e025c-bb9c-4289-a717-f6abe8b83700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74C31428</paraID>
      <start>0</start>
      <end>2</end>
      <status>unmodified</status>
      <modifiedWord/>
      <trackRevisions>false</trackRevisions>
    </reviewItem>
    <reviewItem>
      <errorID>206feb6d-ac6c-4f6c-bd62-3664cd5928aa</errorID>
      <errorWord>，</errorWord>
      <group>L1_Word</group>
      <groupName>字词问题</groupName>
      <ability>L2_Typo</ability>
      <abilityName>字词错误</abilityName>
      <candidateList>
        <item>，并</item>
      </candidateList>
      <explain/>
      <paraID>74C31428</paraID>
      <start>53</start>
      <end>54</end>
      <status>unmodified</status>
      <modifiedWord/>
      <trackRevisions>false</trackRevisions>
    </reviewItem>
    <reviewItem>
      <errorID>2b651b67-e8c8-4ca3-bc26-cd08966ca75f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7AE9431B</paraID>
      <start>0</start>
      <end>2</end>
      <status>unmodified</status>
      <modifiedWord/>
      <trackRevisions>false</trackRevisions>
    </reviewItem>
    <reviewItem>
      <errorID>c04d5e3d-7977-4a7f-b9a9-f657604fbdcb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3FC9775A</paraID>
      <start>0</start>
      <end>2</end>
      <status>unmodified</status>
      <modifiedWord/>
      <trackRevisions>false</trackRevisions>
    </reviewItem>
    <reviewItem>
      <errorID>f694d4f0-117c-4dc1-b97a-53023c302b95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63692467</paraID>
      <start>0</start>
      <end>2</end>
      <status>unmodified</status>
      <modifiedWord/>
      <trackRevisions>false</trackRevisions>
    </reviewItem>
    <reviewItem>
      <errorID>840cb293-6735-4371-9126-44b77a0e33fd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594DF28B</paraID>
      <start>0</start>
      <end>2</end>
      <status>unmodified</status>
      <modifiedWord/>
      <trackRevisions>false</trackRevisions>
    </reviewItem>
    <reviewItem>
      <errorID>66777574-1db0-4eda-a106-806ca8b6a368</errorID>
      <errorWord>其它</errorWord>
      <group>L1_Word</group>
      <groupName>字词问题</groupName>
      <ability>L2_Alias</ability>
      <abilityName>也作/曾用词</abilityName>
      <candidateList>
        <item>其他</item>
      </candidateList>
      <explain>词汇[其它]为不规范表述或旧称，其规范书面表述为[其他]。</explain>
      <paraID>3A637E89</paraID>
      <start>148</start>
      <end>150</end>
      <status>unmodified</status>
      <modifiedWord/>
      <trackRevisions>false</trackRevisions>
    </reviewItem>
    <reviewItem>
      <errorID>7538a94b-0da9-40d6-94d7-5fd0b71148f0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28DB3D8B</paraID>
      <start>0</start>
      <end>2</end>
      <status>unmodified</status>
      <modifiedWord/>
      <trackRevisions>false</trackRevisions>
    </reviewItem>
    <reviewItem>
      <errorID>a6f46469-b365-43ac-b17f-beabb0091a03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334C1709</paraID>
      <start>0</start>
      <end>2</end>
      <status>unmodified</status>
      <modifiedWord/>
      <trackRevisions>false</trackRevisions>
    </reviewItem>
    <reviewItem>
      <errorID>7b5b2b58-8a45-4dae-be69-de4449f6d4e6</errorID>
      <errorWord>,</errorWord>
      <group>L1_Format</group>
      <groupName>格式问题</groupName>
      <ability>L2_HalfPunc</ability>
      <abilityName>全半角检查</abilityName>
      <candidateList>
        <item>，</item>
      </candidateList>
      <explain>文本全半角错误。</explain>
      <paraID>27597BC9</paraID>
      <start>58</start>
      <end>59</end>
      <status>unmodified</status>
      <modifiedWord/>
      <trackRevisions>false</trackRevisions>
    </reviewItem>
    <reviewItem>
      <errorID>6d4807f7-6ee1-4e07-b37b-1167c4a8f1a4</errorID>
      <errorWord>消</errorWord>
      <group>L1_Word</group>
      <groupName>字词问题</groupName>
      <ability>L2_Typo</ability>
      <abilityName>字词错误</abilityName>
      <candidateList>
        <item>消防</item>
      </candidateList>
      <explain/>
      <paraID>27597BC9</paraID>
      <start>155</start>
      <end>158</end>
      <status>modified</status>
      <modifiedWord>消防</modifiedWord>
      <trackRevisions>true</trackRevisions>
    </reviewItem>
    <reviewItem>
      <errorID>6eb8bd0e-1db5-402f-b4f1-d20ac007af49</errorID>
      <errorWord>房屋</errorWord>
      <group>L1_Word</group>
      <groupName>字词问题</groupName>
      <ability>L2_Typo</ability>
      <abilityName>字词错误</abilityName>
      <candidateList>
        <item>房</item>
      </candidateList>
      <explain/>
      <paraID>27597BC9</paraID>
      <start>471</start>
      <end>474</end>
      <status>modified</status>
      <modifiedWord>房</modifiedWord>
      <trackRevisions>true</trackRevisions>
    </reviewItem>
    <reviewItem>
      <errorID>50b885cb-0111-4140-b468-b7648a61799e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125D2F1C</paraID>
      <start>0</start>
      <end>2</end>
      <status>unmodified</status>
      <modifiedWord/>
      <trackRevisions>false</trackRevisions>
    </reviewItem>
    <reviewItem>
      <errorID>b2ad6d52-76b4-408c-bfc6-2272af019e61</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1BE4F906</paraID>
      <start>58</start>
      <end>60</end>
      <status>unmodified</status>
      <modifiedWord/>
      <trackRevisions>false</trackRevisions>
    </reviewItem>
    <reviewItem>
      <errorID>3ac6693b-cf30-4127-8882-ae68dad8bb3a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316866AA</paraID>
      <start>0</start>
      <end>2</end>
      <status>unmodified</status>
      <modifiedWord/>
      <trackRevisions>false</trackRevisions>
    </reviewItem>
    <reviewItem>
      <errorID>9e970914-5ffc-4958-8224-d9a394f7e1f8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52356AF5</paraID>
      <start>0</start>
      <end>2</end>
      <status>unmodified</status>
      <modifiedWord/>
      <trackRevisions>false</trackRevisions>
    </reviewItem>
    <reviewItem>
      <errorID>ce3f8a13-0cb5-4d75-ad89-cdfce4075214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282A5986</paraID>
      <start>0</start>
      <end>2</end>
      <status>unmodified</status>
      <modifiedWord/>
      <trackRevisions>false</trackRevisions>
    </reviewItem>
    <reviewItem>
      <errorID>6c068d10-57b1-4d8f-b5a9-5724e1851cfa</errorID>
      <errorWord>监测仪器</errorWord>
      <group>L1_Word</group>
      <groupName>字词问题</groupName>
      <ability>L2_Typo</ability>
      <abilityName>字词错误</abilityName>
      <candidateList>
        <item>检测仪器</item>
      </candidateList>
      <explain/>
      <paraID>2E202DC2</paraID>
      <start>39</start>
      <end>43</end>
      <status>unmodified</status>
      <modifiedWord/>
      <trackRevisions>false</trackRevisions>
    </reviewItem>
    <reviewItem>
      <errorID>e6060708-aae0-42af-9ea1-26d7dca42ad3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5CAE4760</paraID>
      <start>0</start>
      <end>2</end>
      <status>unmodified</status>
      <modifiedWord/>
      <trackRevisions>false</trackRevisions>
    </reviewItem>
    <reviewItem>
      <errorID>2a8daaea-fb20-4f8e-aa6f-1893b49efa3a</errorID>
      <errorWord>[2015]175号</errorWord>
      <group>L1_Knowledge</group>
      <groupName>知识性问题</groupName>
      <ability>L2_Knowledge</ability>
      <abilityName>其他知识</abilityName>
      <candidateList>
        <item>〔2015〕175号</item>
      </candidateList>
      <explain>发文字号格式错误。</explain>
      <paraID>6BEA32F6</paraID>
      <start>72</start>
      <end>92</end>
      <status>modified</status>
      <modifiedWord>〔2015〕175号</modifiedWord>
      <trackRevisions>true</trackRevisions>
    </reviewItem>
    <reviewItem>
      <errorID>e976a79b-6ada-4f5e-b553-21e689126dcc</errorID>
      <errorWord>自动监测站</errorWord>
      <group>L1_Word</group>
      <groupName>字词问题</groupName>
      <ability>L2_Typo</ability>
      <abilityName>字词错误</abilityName>
      <candidateList>
        <item>自动检测站</item>
      </candidateList>
      <explain/>
      <paraID>6093B57F</paraID>
      <start>6</start>
      <end>11</end>
      <status>unmodified</status>
      <modifiedWord/>
      <trackRevisions>false</trackRevisions>
    </reviewItem>
    <reviewItem>
      <errorID>39b45ef1-deb2-4041-b428-a67c826e8fd4</errorID>
      <errorWord>（</errorWord>
      <group>L1_Punc</group>
      <groupName>标点问题</groupName>
      <ability>L2_Punc</ability>
      <abilityName>标点符号检查</abilityName>
      <candidateList/>
      <explain/>
      <paraID>51F61096</paraID>
      <start>47</start>
      <end>48</end>
      <status>unmodified</status>
      <modifiedWord/>
      <trackRevisions>false</trackRevisions>
    </reviewItem>
    <reviewItem>
      <errorID>c75b6575-5240-4c7b-9182-7bdf0a3ba76c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77D53F13</paraID>
      <start>0</start>
      <end>2</end>
      <status>unmodified</status>
      <modifiedWord/>
      <trackRevisions>false</trackRevisions>
    </reviewItem>
    <reviewItem>
      <errorID>6c98a02e-e101-45c2-8f39-b7376c8ddf83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2AE9EB69</paraID>
      <start>0</start>
      <end>2</end>
      <status>unmodified</status>
      <modifiedWord/>
      <trackRevisions>false</trackRevisions>
    </reviewItem>
    <reviewItem>
      <errorID>0790356c-86db-4a71-88dc-f437cedf1f77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7A42CE42</paraID>
      <start>4</start>
      <end>5</end>
      <status>unmodified</status>
      <modifiedWord/>
      <trackRevisions>false</trackRevisions>
    </reviewItem>
    <reviewItem>
      <errorID>2b0ff1ff-cd41-46ef-873a-b545d0af5a16</errorID>
      <errorWord>[2024]6号</errorWord>
      <group>L1_Knowledge</group>
      <groupName>知识性问题</groupName>
      <ability>L2_Knowledge</ability>
      <abilityName>其他知识</abilityName>
      <candidateList>
        <item>〔2024〕6号</item>
      </candidateList>
      <explain>发文字号格式错误。</explain>
      <paraID>3E7941EF</paraID>
      <start>112</start>
      <end>128</end>
      <status>modified</status>
      <modifiedWord>〔2024〕6号</modifiedWord>
      <trackRevisions>true</trackRevisions>
    </reviewItem>
    <reviewItem>
      <errorID>88a93f06-84ca-446d-9f2f-79b56e68b8e2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4327BA20</paraID>
      <start>179</start>
      <end>184</end>
      <status>modified</status>
      <modifiedWord>》《</modifiedWord>
      <trackRevisions>true</trackRevisions>
    </reviewItem>
    <reviewItem>
      <errorID>bd1602f3-7777-4ea9-8d97-66087fe8c093</errorID>
      <errorWord>《江苏省功能区声环境质量自动监测数据审核工作流程和技术要求》（试行）</errorWord>
      <group>L1_Knowledge</group>
      <groupName>知识性问题</groupName>
      <ability>L2_Knowledge</ability>
      <abilityName>其他知识</abilityName>
      <candidateList>
        <item>《江苏省功能区声环境质量自动监测数据审核工作流程和技术要求（试行）》</item>
      </candidateList>
      <explain>疑似政策文件、法律法规名称等书写不规范，请注意检查。</explain>
      <paraID>4327BA20</paraID>
      <start>311</start>
      <end>379</end>
      <status>modified</status>
      <modifiedWord>《江苏省功能区声环境质量自动监测数据审核工作流程和技术要求（试行）》</modifiedWord>
      <trackRevisions>true</trackRevisions>
    </reviewItem>
    <reviewItem>
      <errorID>2dbcbb1e-758e-4d3d-9437-10d1ed3e00ac</errorID>
      <errorWord>自动监测系统</errorWord>
      <group>L1_Knowledge</group>
      <groupName>知识性问题</groupName>
      <ability>L2_Term</ability>
      <abilityName>专业术语</abilityName>
      <candidateList>
        <item>自动检测系统</item>
      </candidateList>
      <explain/>
      <paraID>4327BA20</paraID>
      <start>404</start>
      <end>410</end>
      <status>unmodified</status>
      <modifiedWord/>
      <trackRevisions>false</trackRevisions>
    </reviewItem>
    <reviewItem>
      <errorID>57ab702d-afd2-451f-8894-dcf5dcd31262</errorID>
      <errorWord>为期</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25FBD1B4</paraID>
      <start>12</start>
      <end>15</end>
      <status>modified</status>
      <modifiedWord>为</modifiedWord>
      <trackRevisions>true</trackRevisions>
    </reviewItem>
    <reviewItem>
      <errorID>19e1ceb1-835b-41ba-a87f-291ddbcf086e</errorID>
      <errorWord>壹年</errorWord>
      <group>L1_Word</group>
      <groupName>字词问题</groupName>
      <ability>L2_Typo</ability>
      <abilityName>字词错误</abilityName>
      <candidateList>
        <item>一年</item>
      </candidateList>
      <explain/>
      <paraID>25FBD1B4</paraID>
      <start>15</start>
      <end>19</end>
      <status>modified</status>
      <modifiedWord>一年</modifiedWord>
      <trackRevisions>true</trackRevisions>
    </reviewItem>
    <reviewItem>
      <errorID>af3e1e7b-d51b-49d3-b3fe-eed1b6df91ca</errorID>
      <errorWord>需具备</errorWord>
      <group>L1_Word</group>
      <groupName>字词问题</groupName>
      <ability>L2_Typo</ability>
      <abilityName>字词错误</abilityName>
      <candidateList>
        <item>须具备</item>
      </candidateList>
      <explain/>
      <paraID> DC67FCD</paraID>
      <start>16</start>
      <end>19</end>
      <status>unmodified</status>
      <modifiedWord/>
      <trackRevisions>false</trackRevisions>
    </reviewItem>
    <reviewItem>
      <errorID>217a0838-cd91-4971-b0ce-eadc88cdc30f</errorID>
      <errorWord>自动监测系统</errorWord>
      <group>L1_Knowledge</group>
      <groupName>知识性问题</groupName>
      <ability>L2_Term</ability>
      <abilityName>专业术语</abilityName>
      <candidateList>
        <item>自动检测系统</item>
      </candidateList>
      <explain/>
      <paraID>13218A28</paraID>
      <start>26</start>
      <end>32</end>
      <status>unmodified</status>
      <modifiedWord/>
      <trackRevisions>false</trackRevisions>
    </reviewItem>
    <reviewItem>
      <errorID>6757f21b-3498-4440-9659-dfa41a907844</errorID>
      <errorWord>，</errorWord>
      <group>L1_Word</group>
      <groupName>字词问题</groupName>
      <ability>L2_Typo</ability>
      <abilityName>字词错误</abilityName>
      <candidateList>
        <item>，在</item>
      </candidateList>
      <explain/>
      <paraID> 8BDDA3B</paraID>
      <start>143</start>
      <end>144</end>
      <status>unmodified</status>
      <modifiedWord/>
      <trackRevisions>false</trackRevisions>
    </reviewItem>
    <reviewItem>
      <errorID>9c6e94ef-4c0a-472b-b312-8b8f7632a5b2</errorID>
      <errorWord>自动监测系统</errorWord>
      <group>L1_Knowledge</group>
      <groupName>知识性问题</groupName>
      <ability>L2_Term</ability>
      <abilityName>专业术语</abilityName>
      <candidateList>
        <item>自动检测系统</item>
      </candidateList>
      <explain/>
      <paraID>714E6417</paraID>
      <start>2</start>
      <end>8</end>
      <status>unmodified</status>
      <modifiedWord/>
      <trackRevisions>false</trackRevisions>
    </reviewItem>
    <reviewItem>
      <errorID>e10c0e4e-6eac-429d-8deb-ae5529f6dae0</errorID>
      <errorWord>自动监测系统</errorWord>
      <group>L1_Knowledge</group>
      <groupName>知识性问题</groupName>
      <ability>L2_Term</ability>
      <abilityName>专业术语</abilityName>
      <candidateList>
        <item>自动检测系统</item>
      </candidateList>
      <explain/>
      <paraID>502B2A4A</paraID>
      <start>8</start>
      <end>14</end>
      <status>unmodified</status>
      <modifiedWord/>
      <trackRevisions>false</trackRevisions>
    </reviewItem>
    <reviewItem>
      <errorID>4bf2aa24-c695-43a9-b306-b1f0db981721</errorID>
      <errorWord>自动监测系统</errorWord>
      <group>L1_Knowledge</group>
      <groupName>知识性问题</groupName>
      <ability>L2_Term</ability>
      <abilityName>专业术语</abilityName>
      <candidateList>
        <item>自动检测系统</item>
      </candidateList>
      <explain/>
      <paraID>27F042E8</paraID>
      <start>3</start>
      <end>9</end>
      <status>unmodified</status>
      <modifiedWord/>
      <trackRevisions>false</trackRevisions>
    </reviewItem>
    <reviewItem>
      <errorID>9ab89991-0c02-4477-b5bb-129b84abe1dd</errorID>
      <errorWord>自动监测系统</errorWord>
      <group>L1_Knowledge</group>
      <groupName>知识性问题</groupName>
      <ability>L2_Term</ability>
      <abilityName>专业术语</abilityName>
      <candidateList>
        <item>自动检测系统</item>
      </candidateList>
      <explain/>
      <paraID> F74B271</paraID>
      <start>34</start>
      <end>40</end>
      <status>unmodified</status>
      <modifiedWord/>
      <trackRevisions>false</trackRevisions>
    </reviewItem>
    <reviewItem>
      <errorID>3d5e8500-c83d-4666-be69-8f048969d5ef</errorID>
      <errorWord>监测仪器</errorWord>
      <group>L1_Word</group>
      <groupName>字词问题</groupName>
      <ability>L2_Typo</ability>
      <abilityName>字词错误</abilityName>
      <candidateList>
        <item>检测仪器</item>
      </candidateList>
      <explain/>
      <paraID> 1E689EB</paraID>
      <start>43</start>
      <end>47</end>
      <status>unmodified</status>
      <modifiedWord/>
      <trackRevisions>false</trackRevisions>
    </reviewItem>
    <reviewItem>
      <errorID>060e37a4-227a-4f8b-83ce-5f2517e4c43e</errorID>
      <errorWord>一</errorWord>
      <group>L1_Word</group>
      <groupName>字词问题</groupName>
      <ability>L2_Typo</ability>
      <abilityName>字词错误</abilityName>
      <candidateList>
        <item>一个</item>
      </candidateList>
      <explain/>
      <paraID>607C8068</paraID>
      <start>112</start>
      <end>113</end>
      <status>unmodified</status>
      <modifiedWord/>
      <trackRevisions>false</trackRevisions>
    </reviewItem>
    <reviewItem>
      <errorID>25958fa5-d16d-4352-a965-64f1081e6f87</errorID>
      <errorWord>做出</errorWord>
      <group>L1_Word</group>
      <groupName>字词问题</groupName>
      <ability>L2_Typo</ability>
      <abilityName>字词错误</abilityName>
      <candidateList>
        <item>作出</item>
      </candidateList>
      <explain/>
      <paraID>5E693C6D</paraID>
      <start>25</start>
      <end>29</end>
      <status>modified</status>
      <modifiedWord>作出</modifiedWord>
      <trackRevisions>true</trackRevisions>
    </reviewItem>
    <reviewItem>
      <errorID>e8dd1564-8c9d-45ed-b83b-3050080c186c</errorID>
      <errorWord>)</errorWord>
      <group>L1_Format</group>
      <groupName>格式问题</groupName>
      <ability>L2_HalfPunc</ability>
      <abilityName>全半角检查</abilityName>
      <candidateList>
        <item>）</item>
      </candidateList>
      <explain>文本全半角错误。</explain>
      <paraID>450338C6</paraID>
      <start>84</start>
      <end>85</end>
      <status>unmodified</status>
      <modifiedWord/>
      <trackRevisions>false</trackRevisions>
    </reviewItem>
    <reviewItem>
      <errorID>6856cf99-585d-4276-b21e-782499a214b4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7D80023</paraID>
      <start>0</start>
      <end>2</end>
      <status>unmodified</status>
      <modifiedWord/>
      <trackRevisions>false</trackRevisions>
    </reviewItem>
    <reviewItem>
      <errorID>544e997d-a913-4a97-9d2f-03e13438044d</errorID>
      <errorWord>自动监测系统</errorWord>
      <group>L1_Knowledge</group>
      <groupName>知识性问题</groupName>
      <ability>L2_Term</ability>
      <abilityName>专业术语</abilityName>
      <candidateList>
        <item>自动检测系统</item>
      </candidateList>
      <explain/>
      <paraID> 7D80023</paraID>
      <start>92</start>
      <end>98</end>
      <status>unmodified</status>
      <modifiedWord/>
      <trackRevisions>false</trackRevisions>
    </reviewItem>
    <reviewItem>
      <errorID>fb2faab8-6226-4b06-8d41-1a8a7944c393</errorID>
      <errorWord>[2024]6号</errorWord>
      <group>L1_Knowledge</group>
      <groupName>知识性问题</groupName>
      <ability>L2_Knowledge</ability>
      <abilityName>其他知识</abilityName>
      <candidateList>
        <item>〔2024〕6号</item>
      </candidateList>
      <explain>发文字号格式错误。</explain>
      <paraID> 7D80023</paraID>
      <start>174</start>
      <end>190</end>
      <status>modified</status>
      <modifiedWord>〔2024〕6号</modifiedWord>
      <trackRevisions>true</trackRevisions>
    </reviewItem>
    <reviewItem>
      <errorID>d39249c1-5154-4856-ade1-220830423271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23999BF3</paraID>
      <start>0</start>
      <end>2</end>
      <status>unmodified</status>
      <modifiedWord/>
      <trackRevisions>false</trackRevisions>
    </reviewItem>
    <reviewItem>
      <errorID>198c075a-dc6f-4148-9bca-547f6e4b2604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57007837</paraID>
      <start>0</start>
      <end>2</end>
      <status>unmodified</status>
      <modifiedWord/>
      <trackRevisions>false</trackRevisions>
    </reviewItem>
    <reviewItem>
      <errorID>9267396d-1e4f-4552-98e8-3a82f735c2cb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4810C600</paraID>
      <start>0</start>
      <end>2</end>
      <status>unmodified</status>
      <modifiedWord/>
      <trackRevisions>false</trackRevisions>
    </reviewItem>
    <reviewItem>
      <errorID>b61c4cbf-c81b-43d6-86c7-44d8f75f9255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27B634CD</paraID>
      <start>0</start>
      <end>2</end>
      <status>unmodified</status>
      <modifiedWord/>
      <trackRevisions>false</trackRevisions>
    </reviewItem>
    <reviewItem>
      <errorID>e95c3ad8-2788-4e38-8b0f-e66ad5a244eb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5202E715</paraID>
      <start>0</start>
      <end>2</end>
      <status>unmodified</status>
      <modifiedWord/>
      <trackRevisions>false</trackRevisions>
    </reviewItem>
    <reviewItem>
      <errorID>2cbcc6d6-2fc4-4541-83a9-d684bd6b51e7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372A3716</paraID>
      <start>0</start>
      <end>2</end>
      <status>unmodified</status>
      <modifiedWord/>
      <trackRevisions>false</trackRevisions>
    </reviewItem>
    <reviewItem>
      <errorID>4022620a-d7b1-489e-9d7b-dc9530752308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22D0090C</paraID>
      <start>0</start>
      <end>2</end>
      <status>unmodified</status>
      <modifiedWord/>
      <trackRevisions>false</trackRevisions>
    </reviewItem>
    <reviewItem>
      <errorID>0bdfe8fd-22c2-4c3e-a3c8-8b8f2dd441b2</errorID>
      <errorWord>)</errorWord>
      <group>L1_Format</group>
      <groupName>格式问题</groupName>
      <ability>L2_HalfPunc</ability>
      <abilityName>全半角检查</abilityName>
      <candidateList>
        <item>）</item>
      </candidateList>
      <explain>文本全半角错误。</explain>
      <paraID>20791E9F</paraID>
      <start>95</start>
      <end>96</end>
      <status>unmodified</status>
      <modifiedWord/>
      <trackRevisions>false</trackRevisions>
    </reviewItem>
    <reviewItem>
      <errorID>900ef241-97e7-4194-9be3-afdb3769ca00</errorID>
      <errorWord>)</errorWord>
      <group>L1_Format</group>
      <groupName>格式问题</groupName>
      <ability>L2_HalfPunc</ability>
      <abilityName>全半角检查</abilityName>
      <candidateList>
        <item>）</item>
      </candidateList>
      <explain>文本全半角错误。</explain>
      <paraID>56117BF4</paraID>
      <start>4</start>
      <end>5</end>
      <status>unmodified</status>
      <modifiedWord/>
      <trackRevisions>false</trackRevisions>
    </reviewItem>
    <reviewItem>
      <errorID>0d149849-b2fb-42e3-950f-138d099cda40</errorID>
      <errorWord>：</errorWord>
      <group>L1_Format</group>
      <groupName>格式问题</groupName>
      <ability>L2_HalfPunc</ability>
      <abilityName>全半角检查</abilityName>
      <candidateList>
        <item>:</item>
      </candidateList>
      <explain>文本全半角错误。</explain>
      <paraID>77CD15CE</paraID>
      <start>17</start>
      <end>18</end>
      <status>unmodified</status>
      <modifiedWord/>
      <trackRevisions>false</trackRevisions>
    </reviewItem>
    <reviewItem>
      <errorID>b4aad738-2fdb-4e0b-901e-3a70c7b85614</errorID>
      <errorWord>)</errorWord>
      <group>L1_Format</group>
      <groupName>格式问题</groupName>
      <ability>L2_HalfPunc</ability>
      <abilityName>全半角检查</abilityName>
      <candidateList>
        <item>）</item>
      </candidateList>
      <explain>文本全半角错误。</explain>
      <paraID>3C1D850F</paraID>
      <start>4</start>
      <end>5</end>
      <status>unmodified</status>
      <modifiedWord/>
      <trackRevisions>false</trackRevisions>
    </reviewItem>
    <reviewItem>
      <errorID>639097ef-f638-48ec-aca2-6918e0f15b6c</errorID>
      <errorWord>(</errorWord>
      <group>L1_Format</group>
      <groupName>格式问题</groupName>
      <ability>L2_HalfPunc</ability>
      <abilityName>全半角检查</abilityName>
      <candidateList>
        <item>（</item>
      </candidateList>
      <explain>文本全半角错误。</explain>
      <paraID>1136BF46</paraID>
      <start>0</start>
      <end>1</end>
      <status>unmodified</status>
      <modifiedWord/>
      <trackRevisions>false</trackRevisions>
    </reviewItem>
    <reviewItem>
      <errorID>53b5db81-eddc-4263-a9f4-f9e2455ec21f</errorID>
      <errorWord>)</errorWord>
      <group>L1_Format</group>
      <groupName>格式问题</groupName>
      <ability>L2_HalfPunc</ability>
      <abilityName>全半角检查</abilityName>
      <candidateList>
        <item>）</item>
      </candidateList>
      <explain>文本全半角错误。</explain>
      <paraID>1136BF46</paraID>
      <start>4</start>
      <end>5</end>
      <status>unmodified</status>
      <modifiedWord/>
      <trackRevisions>false</trackRevisions>
    </reviewItem>
    <reviewItem>
      <errorID>d0c4a055-3440-4f8b-a8d6-948783589ecb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2847571</paraID>
      <start>0</start>
      <end>2</end>
      <status>unmodified</status>
      <modifiedWord/>
      <trackRevisions>false</trackRevisions>
    </reviewItem>
    <reviewItem>
      <errorID>bb2ae01e-75cc-4ab0-a7ab-c3666f4bfd71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60EA2343</paraID>
      <start>0</start>
      <end>2</end>
      <status>unmodified</status>
      <modifiedWord/>
      <trackRevisions>false</trackRevisions>
    </reviewItem>
    <reviewItem>
      <errorID>3f3ef6a8-2fe8-4950-9941-fc680016b514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5014ABD6</paraID>
      <start>0</start>
      <end>2</end>
      <status>unmodified</status>
      <modifiedWord/>
      <trackRevisions>false</trackRevisions>
    </reviewItem>
    <reviewItem>
      <errorID>f3398a0f-c3ba-4fce-a849-835cc2e54b0f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4DEBB0DA</paraID>
      <start>0</start>
      <end>2</end>
      <status>unmodified</status>
      <modifiedWord/>
      <trackRevisions>false</trackRevisions>
    </reviewItem>
    <reviewItem>
      <errorID>f752dafa-21df-49dd-a912-dd7932d32fe2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25AD3AFA</paraID>
      <start>0</start>
      <end>2</end>
      <status>unmodified</status>
      <modifiedWord/>
      <trackRevisions>false</trackRevisions>
    </reviewItem>
    <reviewItem>
      <errorID>99705904-5464-4049-8df3-679838af34dd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7C94D47A</paraID>
      <start>0</start>
      <end>2</end>
      <status>unmodified</status>
      <modifiedWord/>
      <trackRevisions>false</trackRevisions>
    </reviewItem>
    <reviewItem>
      <errorID>22f176f5-b919-4fd2-b39f-314f41ab6d53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7D803A28</paraID>
      <start>0</start>
      <end>2</end>
      <status>unmodified</status>
      <modifiedWord/>
      <trackRevisions>false</trackRevisions>
    </reviewItem>
    <reviewItem>
      <errorID>c3d15380-9462-461d-89d3-95a29fdb0fb6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33B0C510</paraID>
      <start>0</start>
      <end>2</end>
      <status>unmodified</status>
      <modifiedWord/>
      <trackRevisions>false</trackRevisions>
    </reviewItem>
    <reviewItem>
      <errorID>57960da7-3023-4e78-a786-6998ccf93d2b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5940D786</paraID>
      <start>0</start>
      <end>2</end>
      <status>unmodified</status>
      <modifiedWord/>
      <trackRevisions>false</trackRevisions>
    </reviewItem>
    <reviewItem>
      <errorID>bf622fc5-678d-4116-a3b0-feebc259cf95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43898CB2</paraID>
      <start>0</start>
      <end>2</end>
      <status>unmodified</status>
      <modifiedWord/>
      <trackRevisions>false</trackRevisions>
    </reviewItem>
    <reviewItem>
      <errorID>bfd69973-9ca4-4e7e-bcb4-004d5863cff6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5D5EC4AC</paraID>
      <start>0</start>
      <end>2</end>
      <status>unmodified</status>
      <modifiedWord/>
      <trackRevisions>false</trackRevisions>
    </reviewItem>
    <reviewItem>
      <errorID>eeab95b7-c3b9-4192-8342-0afa651dcb41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17ABE4A9</paraID>
      <start>0</start>
      <end>2</end>
      <status>unmodified</status>
      <modifiedWord/>
      <trackRevisions>false</trackRevisions>
    </reviewItem>
    <reviewItem>
      <errorID>64895aac-fe1f-405a-a174-cec4ea431a2c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5C35CFEE</paraID>
      <start>4</start>
      <end>5</end>
      <status>unmodified</status>
      <modifiedWord/>
      <trackRevisions>false</trackRevisions>
    </reviewItem>
    <reviewItem>
      <errorID>1a47f185-725f-4479-b77f-ad24b1650306</errorID>
      <errorWord>掌控</errorWord>
      <group>L1_Word</group>
      <groupName>字词问题</groupName>
      <ability>L2_Typo</ability>
      <abilityName>字词错误</abilityName>
      <candidateList>
        <item>掌握</item>
      </candidateList>
      <explain>“掌控～情况”搭配不当，建议修改为“掌握～情况”。</explain>
      <paraID>5C35CFEE</paraID>
      <start>58</start>
      <end>62</end>
      <status>modified</status>
      <modifiedWord>掌握</modifiedWord>
      <trackRevisions>true</trackRevisions>
    </reviewItem>
    <reviewItem>
      <errorID>164972ec-8c11-4dea-9627-d9639352de83</errorID>
      <errorWord>抗</errorWord>
      <group>L1_Word</group>
      <groupName>字词问题</groupName>
      <ability>L2_Typo</ability>
      <abilityName>字词错误</abilityName>
      <candidateList>
        <item>抗力</item>
      </candidateList>
      <explain/>
      <paraID>56B4CD62</paraID>
      <start>143</start>
      <end>146</end>
      <status>modified</status>
      <modifiedWord>抗力</modifiedWord>
      <trackRevisions>true</trackRevisions>
    </reviewItem>
    <reviewItem>
      <errorID>1b4a4f91-1534-49c4-83f8-2712831e38da</errorID>
      <errorWord>数据抓包</errorWord>
      <group>L1_Knowledge</group>
      <groupName>知识性问题</groupName>
      <ability>L2_Term</ability>
      <abilityName>专业术语</abilityName>
      <candidateList>
        <item>数据抓取</item>
      </candidateList>
      <explain/>
      <paraID>2904FC07</paraID>
      <start>86</start>
      <end>94</end>
      <status>modified</status>
      <modifiedWord>数据抓取</modifiedWord>
      <trackRevisions>true</trackRevisions>
    </reviewItem>
    <reviewItem>
      <errorID>272e494e-a7fa-406a-9b64-8df6b2b21d96</errorID>
      <errorWord>有效率</errorWord>
      <group>L1_Word</group>
      <groupName>字词问题</groupName>
      <ability>L2_Typo</ability>
      <abilityName>字词错误</abilityName>
      <candidateList>
        <item>效率</item>
      </candidateList>
      <explain/>
      <paraID>3CCF2D93</paraID>
      <start>46</start>
      <end>49</end>
      <status>unmodified</status>
      <modifiedWord/>
      <trackRevisions>false</trackRevisions>
    </reviewItem>
    <reviewItem>
      <errorID>904dbcb3-f991-4a23-98f6-8f651f85cb80</errorID>
      <errorWord>其它</errorWord>
      <group>L1_Word</group>
      <groupName>字词问题</groupName>
      <ability>L2_Alias</ability>
      <abilityName>也作/曾用词</abilityName>
      <candidateList>
        <item>其他</item>
      </candidateList>
      <explain>词汇[其它]为不规范表述或旧称，其规范书面表述为[其他]。</explain>
      <paraID>1608949B</paraID>
      <start>51</start>
      <end>53</end>
      <status>unmodified</status>
      <modifiedWord/>
      <trackRevisions>false</trackRevisions>
    </reviewItem>
    <reviewItem>
      <errorID>bcb5c44c-6a0f-4974-ab6e-932e81db5e4a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54E72E0D</paraID>
      <start>0</start>
      <end>2</end>
      <status>unmodified</status>
      <modifiedWord/>
      <trackRevisions>false</trackRevisions>
    </reviewItem>
    <reviewItem>
      <errorID>17d7c566-2082-4ab8-9247-a18f86d70deb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5C07FD73</paraID>
      <start>0</start>
      <end>2</end>
      <status>unmodified</status>
      <modifiedWord/>
      <trackRevisions>false</trackRevisions>
    </reviewItem>
    <reviewItem>
      <errorID>34b3a45f-cf3a-4f0b-912e-e08d0cb72794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2B35ADCB</paraID>
      <start>0</start>
      <end>2</end>
      <status>unmodified</status>
      <modifiedWord/>
      <trackRevisions>false</trackRevisions>
    </reviewItem>
    <reviewItem>
      <errorID>5fb2fe06-5615-4a47-8428-5f0d379e34d2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1477D87E</paraID>
      <start>0</start>
      <end>2</end>
      <status>unmodified</status>
      <modifiedWord/>
      <trackRevisions>false</trackRevisions>
    </reviewItem>
    <reviewItem>
      <errorID>a2209729-4efd-4db4-8cb2-ecc3b9225362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17A4E6B2</paraID>
      <start>0</start>
      <end>2</end>
      <status>unmodified</status>
      <modifiedWord/>
      <trackRevisions>false</trackRevisions>
    </reviewItem>
    <reviewItem>
      <errorID>6ee9f303-902f-43b7-92ca-a369515662b9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5DAC1886</paraID>
      <start>0</start>
      <end>2</end>
      <status>unmodified</status>
      <modifiedWord/>
      <trackRevisions>false</trackRevisions>
    </reviewItem>
    <reviewItem>
      <errorID>2ec26359-796a-4b77-a039-2dcd4245232b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3F0D0BD</paraID>
      <start>0</start>
      <end>2</end>
      <status>unmodified</status>
      <modifiedWord/>
      <trackRevisions>false</trackRevisions>
    </reviewItem>
    <reviewItem>
      <errorID>b6b9dcc9-16f9-4623-ba66-e9142ce53720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43C4CB02</paraID>
      <start>0</start>
      <end>2</end>
      <status>unmodified</status>
      <modifiedWord/>
      <trackRevisions>false</trackRevisions>
    </reviewItem>
    <reviewItem>
      <errorID>9f4dd98a-4fde-4936-bf75-a526a509e824</errorID>
      <errorWord>有效率</errorWord>
      <group>L1_Word</group>
      <groupName>字词问题</groupName>
      <ability>L2_Typo</ability>
      <abilityName>字词错误</abilityName>
      <candidateList>
        <item>效率</item>
      </candidateList>
      <explain/>
      <paraID>57C9F304</paraID>
      <start>47</start>
      <end>50</end>
      <status>unmodified</status>
      <modifiedWord/>
      <trackRevisions>false</trackRevisions>
    </reviewItem>
    <reviewItem>
      <errorID>52683a2c-d425-4ed8-999b-d208a7316b6b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6CADD20F</paraID>
      <start>0</start>
      <end>2</end>
      <status>unmodified</status>
      <modifiedWord/>
      <trackRevisions>false</trackRevisions>
    </reviewItem>
    <reviewItem>
      <errorID>3945b22d-5c01-4ed5-ae2f-1e33ceac8408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7126F096</paraID>
      <start>24</start>
      <end>27</end>
      <status>modified</status>
      <modifiedWord>对</modifiedWord>
      <trackRevisions>true</trackRevisions>
    </reviewItem>
    <reviewItem>
      <errorID>ed7dea2a-669c-4924-8470-c4f77a5a97ce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7808F755</paraID>
      <start>0</start>
      <end>2</end>
      <status>unmodified</status>
      <modifiedWord/>
      <trackRevisions>false</trackRevisions>
    </reviewItem>
    <reviewItem>
      <errorID>a8a51c07-5cd5-4469-bb49-08225ff7c5fe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72119B07</paraID>
      <start>0</start>
      <end>2</end>
      <status>unmodified</status>
      <modifiedWord/>
      <trackRevisions>false</trackRevisions>
    </reviewItem>
    <reviewItem>
      <errorID>25bcdfc8-66d1-4dc5-96e4-621fd83a8a87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8675A2B</paraID>
      <start>4</start>
      <end>5</end>
      <status>unmodified</status>
      <modifiedWord/>
      <trackRevisions>false</trackRevisions>
    </reviewItem>
    <reviewItem>
      <errorID>eca7d491-b6ab-4015-a543-38e55313f3c8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71913C81</paraID>
      <start>0</start>
      <end>2</end>
      <status>unmodified</status>
      <modifiedWord/>
      <trackRevisions>false</trackRevisions>
    </reviewItem>
    <reviewItem>
      <errorID>54f07c20-306b-4107-acfc-8a80e712120a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21F765A</paraID>
      <start>0</start>
      <end>2</end>
      <status>unmodified</status>
      <modifiedWord/>
      <trackRevisions>false</trackRevisions>
    </reviewItem>
    <reviewItem>
      <errorID>6b3d442c-f9f6-4311-bb07-eca0f72e1670</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2EC30495</paraID>
      <start>2</start>
      <end>6</end>
      <status>modified</status>
      <modifiedWord>视频</modifiedWord>
      <trackRevisions>true</trackRevisions>
    </reviewItem>
    <reviewItem>
      <errorID>2013e5f0-6c65-4fd0-8b93-aedf214ef68d</errorID>
      <errorWord>，省</errorWord>
      <group>L1_Word</group>
      <groupName>字词问题</groupName>
      <ability>L2_Typo</ability>
      <abilityName>字词错误</abilityName>
      <candidateList>
        <item>，</item>
      </candidateList>
      <explain/>
      <paraID>3168D199</paraID>
      <start>45</start>
      <end>47</end>
      <status>unmodified</status>
      <modifiedWord/>
      <trackRevisions>false</trackRevisions>
    </reviewItem>
    <reviewItem>
      <errorID>ca76fe2d-a68e-4e07-a421-43247d0570e2</errorID>
      <errorWord>项目中</errorWord>
      <group>L1_Word</group>
      <groupName>字词问题</groupName>
      <ability>L2_Typo</ability>
      <abilityName>字词错误</abilityName>
      <candidateList>
        <item>项目</item>
      </candidateList>
      <explain>〈名〉事物分成的门类：服务～｜体育～｜建设～。</explain>
      <paraID>27F985FE</paraID>
      <start>5</start>
      <end>8</end>
      <status>unmodified</status>
      <modifiedWord/>
      <trackRevisions>false</trackRevisions>
    </reviewItem>
    <reviewItem>
      <errorID>091bde1c-e525-46fd-941f-330c58259be8</errorID>
      <errorWord>(</errorWord>
      <group>L1_Format</group>
      <groupName>格式问题</groupName>
      <ability>L2_HalfPunc</ability>
      <abilityName>全半角检查</abilityName>
      <candidateList>
        <item>（</item>
      </candidateList>
      <explain>文本全半角错误。</explain>
      <paraID> 39DC2CA</paraID>
      <start>19</start>
      <end>20</end>
      <status>unmodified</status>
      <modifiedWord/>
      <trackRevisions>false</trackRevisions>
    </reviewItem>
    <reviewItem>
      <errorID>b35d1e04-7e16-41ac-aefa-24bbb18448fa</errorID>
      <errorWord>)</errorWord>
      <group>L1_Format</group>
      <groupName>格式问题</groupName>
      <ability>L2_HalfPunc</ability>
      <abilityName>全半角检查</abilityName>
      <candidateList>
        <item>）</item>
      </candidateList>
      <explain>文本全半角错误。</explain>
      <paraID> 39DC2CA</paraID>
      <start>26</start>
      <end>27</end>
      <status>unmodified</status>
      <modifiedWord/>
      <trackRevisions>false</trackRevisions>
    </reviewItem>
    <reviewItem>
      <errorID>444b421e-06a8-4cb4-bde7-722fa0b3f931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116A36B5</paraID>
      <start>0</start>
      <end>2</end>
      <status>unmodified</status>
      <modifiedWord/>
      <trackRevisions>false</trackRevisions>
    </reviewItem>
    <reviewItem>
      <errorID>ddad8208-a668-46e7-bb7c-a3c691bc7cbe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3C2EBF3A</paraID>
      <start>0</start>
      <end>2</end>
      <status>unmodified</status>
      <modifiedWord/>
      <trackRevisions>false</trackRevisions>
    </reviewItem>
    <reviewItem>
      <errorID>d2395d19-c2b1-4db5-8613-af87bc35cd84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7DB95152</paraID>
      <start>0</start>
      <end>2</end>
      <status>unmodified</status>
      <modifiedWord/>
      <trackRevisions>false</trackRevisions>
    </reviewItem>
    <reviewItem>
      <errorID>92d1a1c8-076d-497f-8797-301f528579ff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2F3D0782</paraID>
      <start>0</start>
      <end>2</end>
      <status>unmodified</status>
      <modifiedWord/>
      <trackRevisions>false</trackRevisions>
    </reviewItem>
    <reviewItem>
      <errorID>8ef37a20-fdf9-489d-9ec1-104333f30f5f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6841FEDC</paraID>
      <start>0</start>
      <end>2</end>
      <status>unmodified</status>
      <modifiedWord/>
      <trackRevisions>false</trackRevisions>
    </reviewItem>
    <reviewItem>
      <errorID>79804740-e437-45b1-92d7-ec6b4ed8396a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5228B705</paraID>
      <start>0</start>
      <end>2</end>
      <status>unmodified</status>
      <modifiedWord/>
      <trackRevisions>false</trackRevisions>
    </reviewItem>
    <reviewItem>
      <errorID>2a0a0770-326b-4808-9744-b6594fe13d9c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27A3540F</paraID>
      <start>0</start>
      <end>2</end>
      <status>unmodified</status>
      <modifiedWord/>
      <trackRevisions>false</trackRevisions>
    </reviewItem>
    <reviewItem>
      <errorID>814fcc1d-d10b-4a20-bfc1-9936d0eba8e8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7C1CC4D6</paraID>
      <start>0</start>
      <end>2</end>
      <status>unmodified</status>
      <modifiedWord/>
      <trackRevisions>false</trackRevisions>
    </reviewItem>
    <reviewItem>
      <errorID>addca69e-3c64-469e-bfe2-5593d679f96c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540EAE36</paraID>
      <start>0</start>
      <end>2</end>
      <status>unmodified</status>
      <modifiedWord/>
      <trackRevisions>false</trackRevisions>
    </reviewItem>
    <reviewItem>
      <errorID>38852897-1415-4366-a86a-c2cfbbcfe03e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5E4CE5C8</paraID>
      <start>0</start>
      <end>2</end>
      <status>unmodified</status>
      <modifiedWord/>
      <trackRevisions>false</trackRevisions>
    </reviewItem>
    <reviewItem>
      <errorID>ab5e2618-a078-4216-9911-a205476d21b7</errorID>
      <errorWord>(</errorWord>
      <group>L1_Format</group>
      <groupName>格式问题</groupName>
      <ability>L2_HalfPunc</ability>
      <abilityName>全半角检查</abilityName>
      <candidateList>
        <item>（</item>
      </candidateList>
      <explain>文本全半角错误。</explain>
      <paraID>53A80F27</paraID>
      <start>0</start>
      <end>1</end>
      <status>unmodified</status>
      <modifiedWord/>
      <trackRevisions>false</trackRevisions>
    </reviewItem>
    <reviewItem>
      <errorID>975ff564-c3f5-425d-b2bf-71c3262ef366</errorID>
      <errorWord>)</errorWord>
      <group>L1_Format</group>
      <groupName>格式问题</groupName>
      <ability>L2_HalfPunc</ability>
      <abilityName>全半角检查</abilityName>
      <candidateList>
        <item>）</item>
      </candidateList>
      <explain>文本全半角错误。</explain>
      <paraID>53A80F27</paraID>
      <start>3</start>
      <end>4</end>
      <status>unmodified</status>
      <modifiedWord/>
      <trackRevisions>false</trackRevisions>
    </reviewItem>
    <reviewItem>
      <errorID>3d99a6ae-d729-43f6-a690-849629fe89e3</errorID>
      <errorWord>(</errorWord>
      <group>L1_Format</group>
      <groupName>格式问题</groupName>
      <ability>L2_HalfPunc</ability>
      <abilityName>全半角检查</abilityName>
      <candidateList>
        <item>（</item>
      </candidateList>
      <explain>文本全半角错误。</explain>
      <paraID>5D21B511</paraID>
      <start>0</start>
      <end>1</end>
      <status>unmodified</status>
      <modifiedWord/>
      <trackRevisions>false</trackRevisions>
    </reviewItem>
    <reviewItem>
      <errorID>fda8316a-e4c6-40d7-938a-1a9762f31ec3</errorID>
      <errorWord>)</errorWord>
      <group>L1_Format</group>
      <groupName>格式问题</groupName>
      <ability>L2_HalfPunc</ability>
      <abilityName>全半角检查</abilityName>
      <candidateList>
        <item>）</item>
      </candidateList>
      <explain>文本全半角错误。</explain>
      <paraID>5D21B511</paraID>
      <start>4</start>
      <end>5</end>
      <status>unmodified</status>
      <modifiedWord/>
      <trackRevisions>false</trackRevisions>
    </reviewItem>
    <reviewItem>
      <errorID>d8d2cb43-093a-430e-8a1a-b98968c0e325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3A5B38ED</paraID>
      <start>0</start>
      <end>2</end>
      <status>unmodified</status>
      <modifiedWord/>
      <trackRevisions>false</trackRevisions>
    </reviewItem>
    <reviewItem>
      <errorID>382430cf-2caa-47b6-b7d4-c44b6d0cd15a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11E88B9B</paraID>
      <start>0</start>
      <end>2</end>
      <status>unmodified</status>
      <modifiedWord/>
      <trackRevisions>false</trackRevisions>
    </reviewItem>
    <reviewItem>
      <errorID>4ab2a32c-6d13-4f6a-adda-da8a8d8dec24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1FE9B820</paraID>
      <start>0</start>
      <end>2</end>
      <status>unmodified</status>
      <modifiedWord/>
      <trackRevisions>false</trackRevisions>
    </reviewItem>
    <reviewItem>
      <errorID>d4fa0e29-6578-4551-ac24-905d595fce0b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7C53DCB7</paraID>
      <start>0</start>
      <end>2</end>
      <status>unmodified</status>
      <modifiedWord/>
      <trackRevisions>false</trackRevisions>
    </reviewItem>
    <reviewItem>
      <errorID>ce0ab756-439f-454a-8aba-5864730ac41c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1CAA0B25</paraID>
      <start>0</start>
      <end>2</end>
      <status>unmodified</status>
      <modifiedWord/>
      <trackRevisions>false</trackRevisions>
    </reviewItem>
    <reviewItem>
      <errorID>e3571129-a7ff-4713-98e5-3b7e12f4a94d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2B081EFB</paraID>
      <start>0</start>
      <end>2</end>
      <status>unmodified</status>
      <modifiedWord/>
      <trackRevisions>false</trackRevisions>
    </reviewItem>
    <reviewItem>
      <errorID>6b7af7a9-ec4c-4677-98b0-381329bbc68d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5B03638A</paraID>
      <start>0</start>
      <end>2</end>
      <status>unmodified</status>
      <modifiedWord/>
      <trackRevisions>false</trackRevisions>
    </reviewItem>
    <reviewItem>
      <errorID>d2209ac8-1c9f-4535-8884-886141febcfd</errorID>
      <errorWord>合同的</errorWord>
      <group>L1_Word</group>
      <groupName>字词问题</groupName>
      <ability>L2_Typo</ability>
      <abilityName>字词错误</abilityName>
      <candidateList>
        <item>合同</item>
      </candidateList>
      <explain/>
      <paraID>5B03638A</paraID>
      <start>54</start>
      <end>57</end>
      <status>unmodified</status>
      <modifiedWord/>
      <trackRevisions>false</trackRevisions>
    </reviewItem>
    <reviewItem>
      <errorID>93e9d367-7974-4470-b4aa-c6882a9f5821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779FAC09</paraID>
      <start>0</start>
      <end>2</end>
      <status>unmodified</status>
      <modifiedWord/>
      <trackRevisions>false</trackRevisions>
    </reviewItem>
    <reviewItem>
      <errorID>d1e3c671-68e2-424c-9003-994f50a5ca7f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3656FCAC</paraID>
      <start>0</start>
      <end>2</end>
      <status>unmodified</status>
      <modifiedWord/>
      <trackRevisions>false</trackRevisions>
    </reviewItem>
    <reviewItem>
      <errorID>44af2e3e-a03b-4992-872b-c978f5c48c62</errorID>
      <errorWord>合理的</errorWord>
      <group>L1_Word</group>
      <groupName>字词问题</groupName>
      <ability>L2_Typo</ability>
      <abilityName>字词错误</abilityName>
      <candidateList>
        <item>合理</item>
      </candidateList>
      <explain/>
      <paraID>25593799</paraID>
      <start>28</start>
      <end>31</end>
      <status>unmodified</status>
      <modifiedWord/>
      <trackRevisions>false</trackRevisions>
    </reviewItem>
    <reviewItem>
      <errorID>b519507f-f41b-482b-8286-cb90abf36b9c</errorID>
      <errorWord>(</errorWord>
      <group>L1_Format</group>
      <groupName>格式问题</groupName>
      <ability>L2_HalfPunc</ability>
      <abilityName>全半角检查</abilityName>
      <candidateList>
        <item>（</item>
      </candidateList>
      <explain>文本全半角错误。</explain>
      <paraID>3264F416</paraID>
      <start>0</start>
      <end>1</end>
      <status>unmodified</status>
      <modifiedWord/>
      <trackRevisions>false</trackRevisions>
    </reviewItem>
    <reviewItem>
      <errorID>3144d871-3603-4b62-bf17-d1c6322976ff</errorID>
      <errorWord>)</errorWord>
      <group>L1_Format</group>
      <groupName>格式问题</groupName>
      <ability>L2_HalfPunc</ability>
      <abilityName>全半角检查</abilityName>
      <candidateList>
        <item>）</item>
      </candidateList>
      <explain>文本全半角错误。</explain>
      <paraID>3264F416</paraID>
      <start>3</start>
      <end>4</end>
      <status>unmodified</status>
      <modifiedWord/>
      <trackRevisions>false</trackRevisions>
    </reviewItem>
    <reviewItem>
      <errorID>aa5f97c5-296f-4fa5-86c5-70942c77bc30</errorID>
      <errorWord>性</errorWord>
      <group>L1_Word</group>
      <groupName>字词问题</groupName>
      <ability>L2_Typo</ability>
      <abilityName>字词错误</abilityName>
      <candidateList>
        <item>性和</item>
      </candidateList>
      <explain/>
      <paraID>635A474C</paraID>
      <start>9</start>
      <end>10</end>
      <status>unmodified</status>
      <modifiedWord/>
      <trackRevisions>false</trackRevisions>
    </reviewItem>
    <reviewItem>
      <errorID>259b2564-1ca9-4003-9a59-da00861bb2d2</errorID>
      <errorWord>详实</errorWord>
      <group>L1_Word</group>
      <groupName>字词问题</groupName>
      <ability>L2_Typo</ability>
      <abilityName>字词错误</abilityName>
      <candidateList>
        <item>翔实</item>
      </candidateList>
      <explain/>
      <paraID> 5406831</paraID>
      <start>7</start>
      <end>9</end>
      <status>unmodified</status>
      <modifiedWord/>
      <trackRevisions>false</trackRevisions>
    </reviewItem>
    <reviewItem>
      <errorID>d3af6a63-8906-48a5-ae9e-fd8bf6d70f80</errorID>
      <errorWord>;</errorWord>
      <group>L1_Format</group>
      <groupName>格式问题</groupName>
      <ability>L2_HalfPunc</ability>
      <abilityName>全半角检查</abilityName>
      <candidateList>
        <item>；</item>
      </candidateList>
      <explain>文本全半角错误。</explain>
      <paraID>5A542DF8</paraID>
      <start>25</start>
      <end>26</end>
      <status>unmodified</status>
      <modifiedWord/>
      <trackRevisions>false</trackRevisions>
    </reviewItem>
    <reviewItem>
      <errorID>0f607aaa-aa43-4429-94f2-94e6b8f61261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1FBF40E5</paraID>
      <start>0</start>
      <end>2</end>
      <status>unmodified</status>
      <modifiedWord/>
      <trackRevisions>false</trackRevisions>
    </reviewItem>
    <reviewItem>
      <errorID>35bf8db3-fe63-4f2d-afb8-5353f4437295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71D73095</paraID>
      <start>0</start>
      <end>2</end>
      <status>unmodified</status>
      <modifiedWord/>
      <trackRevisions>false</trackRevisions>
    </reviewItem>
    <reviewItem>
      <errorID>c0e0ca0e-2179-40e3-9268-f90ec04a950d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1F2C68E0</paraID>
      <start>0</start>
      <end>2</end>
      <status>unmodified</status>
      <modifiedWord/>
      <trackRevisions>false</trackRevisions>
    </reviewItem>
    <reviewItem>
      <errorID>979ddec6-0327-467e-934b-fdda3c01aea9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19A0652</paraID>
      <start>0</start>
      <end>2</end>
      <status>unmodified</status>
      <modifiedWord/>
      <trackRevisions>false</trackRevisions>
    </reviewItem>
    <reviewItem>
      <errorID>d7e7b85c-1b0f-43bc-8c9b-653c87eefb7b</errorID>
      <errorWord>证书的</errorWord>
      <group>L1_Word</group>
      <groupName>字词问题</groupName>
      <ability>L2_Typo</ability>
      <abilityName>字词错误</abilityName>
      <candidateList>
        <item>证书</item>
      </candidateList>
      <explain/>
      <paraID> 19A0652</paraID>
      <start>21</start>
      <end>24</end>
      <status>unmodified</status>
      <modifiedWord/>
      <trackRevisions>false</trackRevisions>
    </reviewItem>
    <reviewItem>
      <errorID>b80f4524-4836-4440-8847-055322a6d9cf</errorID>
      <errorWord>(</errorWord>
      <group>L1_Format</group>
      <groupName>格式问题</groupName>
      <ability>L2_HalfPunc</ability>
      <abilityName>全半角检查</abilityName>
      <candidateList>
        <item>（</item>
      </candidateList>
      <explain>文本全半角错误。</explain>
      <paraID>1ABF039F</paraID>
      <start>0</start>
      <end>1</end>
      <status>unmodified</status>
      <modifiedWord/>
      <trackRevisions>false</trackRevisions>
    </reviewItem>
    <reviewItem>
      <errorID>57f1fe23-6e36-4a21-8d0f-1112e57b12b6</errorID>
      <errorWord>)</errorWord>
      <group>L1_Format</group>
      <groupName>格式问题</groupName>
      <ability>L2_HalfPunc</ability>
      <abilityName>全半角检查</abilityName>
      <candidateList>
        <item>）</item>
      </candidateList>
      <explain>文本全半角错误。</explain>
      <paraID>1ABF039F</paraID>
      <start>3</start>
      <end>4</end>
      <status>unmodified</status>
      <modifiedWord/>
      <trackRevisions>false</trackRevisions>
    </reviewItem>
    <reviewItem>
      <errorID>88eebf60-1b15-42d6-8429-cda80acf609b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DAB112B</paraID>
      <start>0</start>
      <end>2</end>
      <status>unmodified</status>
      <modifiedWord/>
      <trackRevisions>false</trackRevisions>
    </reviewItem>
    <reviewItem>
      <errorID>bfebe776-62e2-4140-aec7-32cd300dd87f</errorID>
      <errorWord>证书的</errorWord>
      <group>L1_Word</group>
      <groupName>字词问题</groupName>
      <ability>L2_Typo</ability>
      <abilityName>字词错误</abilityName>
      <candidateList>
        <item>证书</item>
      </candidateList>
      <explain/>
      <paraID> DAB112B</paraID>
      <start>12</start>
      <end>15</end>
      <status>unmodified</status>
      <modifiedWord/>
      <trackRevisions>false</trackRevisions>
    </reviewItem>
    <reviewItem>
      <errorID>f04a4a38-6aa7-4c44-a26f-26bd0d987df2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6485CBC1</paraID>
      <start>0</start>
      <end>2</end>
      <status>unmodified</status>
      <modifiedWord/>
      <trackRevisions>false</trackRevisions>
    </reviewItem>
    <reviewItem>
      <errorID>53c2e58d-6b22-4216-a64c-4e9e871c6005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7FB072DB</paraID>
      <start>0</start>
      <end>2</end>
      <status>unmodified</status>
      <modifiedWord/>
      <trackRevisions>false</trackRevisions>
    </reviewItem>
    <reviewItem>
      <errorID>0d25f988-7372-4ef0-9c24-3dc4023ad40e</errorID>
      <errorWord>(</errorWord>
      <group>L1_Format</group>
      <groupName>格式问题</groupName>
      <ability>L2_HalfPunc</ability>
      <abilityName>全半角检查</abilityName>
      <candidateList>
        <item>（</item>
      </candidateList>
      <explain>文本全半角错误。</explain>
      <paraID>43BC6C0C</paraID>
      <start>0</start>
      <end>1</end>
      <status>unmodified</status>
      <modifiedWord/>
      <trackRevisions>false</trackRevisions>
    </reviewItem>
    <reviewItem>
      <errorID>2fab51d0-78cb-41bb-93e1-61b123553517</errorID>
      <errorWord>)</errorWord>
      <group>L1_Format</group>
      <groupName>格式问题</groupName>
      <ability>L2_HalfPunc</ability>
      <abilityName>全半角检查</abilityName>
      <candidateList>
        <item>）</item>
      </candidateList>
      <explain>文本全半角错误。</explain>
      <paraID>43BC6C0C</paraID>
      <start>4</start>
      <end>5</end>
      <status>unmodified</status>
      <modifiedWord/>
      <trackRevisions>false</trackRevisions>
    </reviewItem>
    <reviewItem>
      <errorID>010f737b-9622-4840-80fe-517b2c144357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6B036AF5</paraID>
      <start>0</start>
      <end>2</end>
      <status>unmodified</status>
      <modifiedWord/>
      <trackRevisions>false</trackRevisions>
    </reviewItem>
    <reviewItem>
      <errorID>a276fd12-2121-47fe-bc36-b5a172e5c697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7E14E538</paraID>
      <start>0</start>
      <end>2</end>
      <status>unmodified</status>
      <modifiedWord/>
      <trackRevisions>false</trackRevisions>
    </reviewItem>
    <reviewItem>
      <errorID>227899c3-e20d-497d-be07-0b93a18c47c6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58E801F4</paraID>
      <start>0</start>
      <end>2</end>
      <status>unmodified</status>
      <modifiedWord/>
      <trackRevisions>false</trackRevisions>
    </reviewItem>
    <reviewItem>
      <errorID>b57ee000-336d-43dc-86e8-2f6602372bf2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5299BF90</paraID>
      <start>0</start>
      <end>2</end>
      <status>unmodified</status>
      <modifiedWord/>
      <trackRevisions>false</trackRevisions>
    </reviewItem>
    <reviewItem>
      <errorID>4de2d21f-0d3e-42c9-9f06-24508d720bc1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56B37AB0</paraID>
      <start>0</start>
      <end>2</end>
      <status>unmodified</status>
      <modifiedWord/>
      <trackRevisions>false</trackRevisions>
    </reviewItem>
    <reviewItem>
      <errorID>8f826831-2403-43ff-95ee-3d9d13008d57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233A40D6</paraID>
      <start>0</start>
      <end>2</end>
      <status>unmodified</status>
      <modifiedWord/>
      <trackRevisions>false</trackRevisions>
    </reviewItem>
    <reviewItem>
      <errorID>8dfc257e-2f9a-4ce8-b1a7-c1c9c85d7e77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3F2E05AD</paraID>
      <start>0</start>
      <end>2</end>
      <status>unmodified</status>
      <modifiedWord/>
      <trackRevisions>false</trackRevisions>
    </reviewItem>
    <reviewItem>
      <errorID>911f9af7-2559-49d0-937e-4f4d6ebc041a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3EBA2512</paraID>
      <start>0</start>
      <end>2</end>
      <status>unmodified</status>
      <modifiedWord/>
      <trackRevisions>false</trackRevisions>
    </reviewItem>
    <reviewItem>
      <errorID>a782be13-a859-4793-bb67-af93d64be199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6C965D1F</paraID>
      <start>0</start>
      <end>2</end>
      <status>unmodified</status>
      <modifiedWord/>
      <trackRevisions>false</trackRevisions>
    </reviewItem>
    <reviewItem>
      <errorID>763d2aab-6257-4b90-862f-4d3aad5a49e5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4029AAE8</paraID>
      <start>0</start>
      <end>2</end>
      <status>unmodified</status>
      <modifiedWord/>
      <trackRevisions>false</trackRevisions>
    </reviewItem>
    <reviewItem>
      <errorID>03b64364-de62-48aa-949f-3ac3f9a84d31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4402D5EB</paraID>
      <start>0</start>
      <end>2</end>
      <status>unmodified</status>
      <modifiedWord/>
      <trackRevisions>false</trackRevisions>
    </reviewItem>
    <reviewItem>
      <errorID>e2de6937-b419-4ded-ba42-be239a24c7b9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6275E020</paraID>
      <start>0</start>
      <end>2</end>
      <status>unmodified</status>
      <modifiedWord/>
      <trackRevisions>false</trackRevisions>
    </reviewItem>
    <reviewItem>
      <errorID>a4b70403-1fb0-42a7-83f6-bb5759bc469a</errorID>
      <errorWord>(</errorWord>
      <group>L1_Format</group>
      <groupName>格式问题</groupName>
      <ability>L2_HalfPunc</ability>
      <abilityName>全半角检查</abilityName>
      <candidateList>
        <item>（</item>
      </candidateList>
      <explain>文本全半角错误。</explain>
      <paraID>6A5B8DB7</paraID>
      <start>8</start>
      <end>9</end>
      <status>unmodified</status>
      <modifiedWord/>
      <trackRevisions>false</trackRevisions>
    </reviewItem>
    <reviewItem>
      <errorID>6ed9522b-20ae-4f50-b476-ff3f61e65210</errorID>
      <errorWord>)</errorWord>
      <group>L1_Format</group>
      <groupName>格式问题</groupName>
      <ability>L2_HalfPunc</ability>
      <abilityName>全半角检查</abilityName>
      <candidateList>
        <item>）</item>
      </candidateList>
      <explain>文本全半角错误。</explain>
      <paraID>6A5B8DB7</paraID>
      <start>11</start>
      <end>12</end>
      <status>unmodified</status>
      <modifiedWord/>
      <trackRevisions>false</trackRevisions>
    </reviewItem>
    <reviewItem>
      <errorID>02dea7a7-91e6-4148-8f0b-db51f3f7edb6</errorID>
      <errorWord>清晰得</errorWord>
      <group>L1_Word</group>
      <groupName>字词问题</groupName>
      <ability>L2_Typo</ability>
      <abilityName>字词错误</abilityName>
      <candidateList>
        <item>清晰</item>
      </candidateList>
      <explain/>
      <paraID> 2CEE61C</paraID>
      <start>42</start>
      <end>47</end>
      <status>modified</status>
      <modifiedWord>清晰</modifiedWord>
      <trackRevisions>true</trackRevisions>
    </reviewItem>
    <reviewItem>
      <errorID>19bdd51f-9117-4d05-bd01-d60078a2ea75</errorID>
      <errorWord>(</errorWord>
      <group>L1_Format</group>
      <groupName>格式问题</groupName>
      <ability>L2_HalfPunc</ability>
      <abilityName>全半角检查</abilityName>
      <candidateList>
        <item>（</item>
      </candidateList>
      <explain>文本全半角错误。</explain>
      <paraID>522C46AD</paraID>
      <start>0</start>
      <end>1</end>
      <status>unmodified</status>
      <modifiedWord/>
      <trackRevisions>false</trackRevisions>
    </reviewItem>
    <reviewItem>
      <errorID>96256e6c-d76f-48bd-a6d5-5cef75ecd99b</errorID>
      <errorWord>)</errorWord>
      <group>L1_Format</group>
      <groupName>格式问题</groupName>
      <ability>L2_HalfPunc</ability>
      <abilityName>全半角检查</abilityName>
      <candidateList>
        <item>）</item>
      </candidateList>
      <explain>文本全半角错误。</explain>
      <paraID>522C46AD</paraID>
      <start>3</start>
      <end>4</end>
      <status>unmodified</status>
      <modifiedWord/>
      <trackRevisions>false</trackRevisions>
    </reviewItem>
    <reviewItem>
      <errorID>c8703b8d-b769-4320-9544-85f4a861f0ec</errorID>
      <errorWord>;</errorWord>
      <group>L1_Format</group>
      <groupName>格式问题</groupName>
      <ability>L2_HalfPunc</ability>
      <abilityName>全半角检查</abilityName>
      <candidateList>
        <item>；</item>
      </candidateList>
      <explain>文本全半角错误。</explain>
      <paraID>3F3531B6</paraID>
      <start>34</start>
      <end>35</end>
      <status>unmodified</status>
      <modifiedWord/>
      <trackRevisions>false</trackRevisions>
    </reviewItem>
    <reviewItem>
      <errorID>1d01855c-9dc7-484d-bc83-039ed4e8ba60</errorID>
      <errorWord>(</errorWord>
      <group>L1_Format</group>
      <groupName>格式问题</groupName>
      <ability>L2_HalfPunc</ability>
      <abilityName>全半角检查</abilityName>
      <candidateList>
        <item>（</item>
      </candidateList>
      <explain>文本全半角错误。</explain>
      <paraID> F4B6467</paraID>
      <start>6</start>
      <end>7</end>
      <status>unmodified</status>
      <modifiedWord/>
      <trackRevisions>false</trackRevisions>
    </reviewItem>
    <reviewItem>
      <errorID>76599bd4-ae88-4443-9346-eff771323a09</errorID>
      <errorWord>)</errorWord>
      <group>L1_Format</group>
      <groupName>格式问题</groupName>
      <ability>L2_HalfPunc</ability>
      <abilityName>全半角检查</abilityName>
      <candidateList>
        <item>）</item>
      </candidateList>
      <explain>文本全半角错误。</explain>
      <paraID> F4B6467</paraID>
      <start>9</start>
      <end>10</end>
      <status>unmodified</status>
      <modifiedWord/>
      <trackRevisions>false</trackRevisions>
    </reviewItem>
    <reviewItem>
      <errorID>f0bddb65-25ce-4885-914f-ee6cd0ad1ad9</errorID>
      <errorWord>(</errorWord>
      <group>L1_Format</group>
      <groupName>格式问题</groupName>
      <ability>L2_HalfPunc</ability>
      <abilityName>全半角检查</abilityName>
      <candidateList>
        <item>（</item>
      </candidateList>
      <explain>文本全半角错误。</explain>
      <paraID> 5510B32</paraID>
      <start>0</start>
      <end>1</end>
      <status>unmodified</status>
      <modifiedWord/>
      <trackRevisions>false</trackRevisions>
    </reviewItem>
    <reviewItem>
      <errorID>a0149913-4444-45ef-8adc-95b5fcf9e6dc</errorID>
      <errorWord>)</errorWord>
      <group>L1_Format</group>
      <groupName>格式问题</groupName>
      <ability>L2_HalfPunc</ability>
      <abilityName>全半角检查</abilityName>
      <candidateList>
        <item>）</item>
      </candidateList>
      <explain>文本全半角错误。</explain>
      <paraID> 5510B32</paraID>
      <start>4</start>
      <end>5</end>
      <status>unmodified</status>
      <modifiedWord/>
      <trackRevisions>false</trackRevisions>
    </reviewItem>
    <reviewItem>
      <errorID>1591e0e5-ca49-4cb8-859c-e85a7d7075bf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3A0706E3</paraID>
      <start>0</start>
      <end>2</end>
      <status>unmodified</status>
      <modifiedWord/>
      <trackRevisions>false</trackRevisions>
    </reviewItem>
    <reviewItem>
      <errorID>20f1258c-7dc5-4f18-a3b1-5740d1fc6bab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39EC5DA3</paraID>
      <start>0</start>
      <end>2</end>
      <status>unmodified</status>
      <modifiedWord/>
      <trackRevisions>false</trackRevisions>
    </reviewItem>
    <reviewItem>
      <errorID>df84799e-8124-4abb-88ae-346175a3a5d7</errorID>
      <errorWord>(</errorWord>
      <group>L1_Format</group>
      <groupName>格式问题</groupName>
      <ability>L2_HalfPunc</ability>
      <abilityName>全半角检查</abilityName>
      <candidateList>
        <item>（</item>
      </candidateList>
      <explain>文本全半角错误。</explain>
      <paraID>660C5DBB</paraID>
      <start>0</start>
      <end>1</end>
      <status>unmodified</status>
      <modifiedWord/>
      <trackRevisions>false</trackRevisions>
    </reviewItem>
    <reviewItem>
      <errorID>7563acb7-1b70-4d28-b55f-6e2a073c2469</errorID>
      <errorWord>)</errorWord>
      <group>L1_Format</group>
      <groupName>格式问题</groupName>
      <ability>L2_HalfPunc</ability>
      <abilityName>全半角检查</abilityName>
      <candidateList>
        <item>）</item>
      </candidateList>
      <explain>文本全半角错误。</explain>
      <paraID>660C5DBB</paraID>
      <start>3</start>
      <end>4</end>
      <status>unmodified</status>
      <modifiedWord/>
      <trackRevisions>false</trackRevisions>
    </reviewItem>
    <reviewItem>
      <errorID>6cade17f-32fd-4f7d-8c69-ab9629e16187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546F716A</paraID>
      <start>0</start>
      <end>2</end>
      <status>unmodified</status>
      <modifiedWord/>
      <trackRevisions>false</trackRevisions>
    </reviewItem>
    <reviewItem>
      <errorID>34fddb76-4935-4873-9eff-a40b87ff4219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220127EA</paraID>
      <start>0</start>
      <end>2</end>
      <status>unmodified</status>
      <modifiedWord/>
      <trackRevisions>false</trackRevisions>
    </reviewItem>
    <reviewItem>
      <errorID>d1be0e0d-c95f-4c08-a123-9a0a7a401f8c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5C7C8F1B</paraID>
      <start>0</start>
      <end>2</end>
      <status>unmodified</status>
      <modifiedWord/>
      <trackRevisions>false</trackRevisions>
    </reviewItem>
    <reviewItem>
      <errorID>756b9cc4-75c3-4e78-97cb-b03234546972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73972A93</paraID>
      <start>0</start>
      <end>2</end>
      <status>unmodified</status>
      <modifiedWord/>
      <trackRevisions>false</trackRevisions>
    </reviewItem>
    <reviewItem>
      <errorID>b6235586-a9bf-41a0-8aa1-6b52fb272d7d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9495200</paraID>
      <start>0</start>
      <end>2</end>
      <status>unmodified</status>
      <modifiedWord/>
      <trackRevisions>false</trackRevisions>
    </reviewItem>
    <reviewItem>
      <errorID>db532137-6aff-4217-8519-fffca7baa9d8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5CDB8292</paraID>
      <start>0</start>
      <end>2</end>
      <status>unmodified</status>
      <modifiedWord/>
      <trackRevisions>false</trackRevisions>
    </reviewItem>
    <reviewItem>
      <errorID>713b0b8d-db8d-4456-97bf-00b8b161c513</errorID>
      <errorWord>性</errorWord>
      <group>L1_Word</group>
      <groupName>字词问题</groupName>
      <ability>L2_Typo</ability>
      <abilityName>字词错误</abilityName>
      <candidateList>
        <item>性和</item>
      </candidateList>
      <explain/>
      <paraID>49A76429</paraID>
      <start>9</start>
      <end>10</end>
      <status>unmodified</status>
      <modifiedWord/>
      <trackRevisions>false</trackRevisions>
    </reviewItem>
    <reviewItem>
      <errorID>87ef5ec3-edd7-4d0a-b3db-9fc965c0831c</errorID>
      <errorWord>;</errorWord>
      <group>L1_Format</group>
      <groupName>格式问题</groupName>
      <ability>L2_HalfPunc</ability>
      <abilityName>全半角检查</abilityName>
      <candidateList>
        <item>；</item>
      </candidateList>
      <explain>文本全半角错误。</explain>
      <paraID>54F13550</paraID>
      <start>34</start>
      <end>35</end>
      <status>unmodified</status>
      <modifiedWord/>
      <trackRevisions>false</trackRevisions>
    </reviewItem>
    <reviewItem>
      <errorID>4b977258-9b20-4367-a530-f391e3a96cb9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2616DDA6</paraID>
      <start>0</start>
      <end>2</end>
      <status>unmodified</status>
      <modifiedWord/>
      <trackRevisions>false</trackRevisions>
    </reviewItem>
    <reviewItem>
      <errorID>261785e9-38ec-4a46-8d17-0c18566667f3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514C3A63</paraID>
      <start>0</start>
      <end>2</end>
      <status>unmodified</status>
      <modifiedWord/>
      <trackRevisions>false</trackRevisions>
    </reviewItem>
    <reviewItem>
      <errorID>9c5f465e-72b2-4733-b384-c9a11ec5fe95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2C99EE62</paraID>
      <start>0</start>
      <end>2</end>
      <status>unmodified</status>
      <modifiedWord/>
      <trackRevisions>false</trackRevisions>
    </reviewItem>
    <reviewItem>
      <errorID>011e3e7c-9396-4123-9d89-58c9984130e9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E984AC</paraID>
      <start>0</start>
      <end>2</end>
      <status>unmodified</status>
      <modifiedWord/>
      <trackRevisions>false</trackRevisions>
    </reviewItem>
    <reviewItem>
      <errorID>4d979693-8ad8-43a8-a09c-0f04a3d89521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5AAE6777</paraID>
      <start>0</start>
      <end>2</end>
      <status>unmodified</status>
      <modifiedWord/>
      <trackRevisions>false</trackRevisions>
    </reviewItem>
    <reviewItem>
      <errorID>c7c511f7-ea0d-425b-82e7-4a6fb0166aed</errorID>
      <errorWord>(</errorWord>
      <group>L1_Format</group>
      <groupName>格式问题</groupName>
      <ability>L2_HalfPunc</ability>
      <abilityName>全半角检查</abilityName>
      <candidateList>
        <item>（</item>
      </candidateList>
      <explain>文本全半角错误。</explain>
      <paraID>49D014E6</paraID>
      <start>0</start>
      <end>1</end>
      <status>unmodified</status>
      <modifiedWord/>
      <trackRevisions>false</trackRevisions>
    </reviewItem>
    <reviewItem>
      <errorID>ba4531e6-e2bc-49fd-ab24-5f2c45cc1d19</errorID>
      <errorWord>)</errorWord>
      <group>L1_Format</group>
      <groupName>格式问题</groupName>
      <ability>L2_HalfPunc</ability>
      <abilityName>全半角检查</abilityName>
      <candidateList>
        <item>）</item>
      </candidateList>
      <explain>文本全半角错误。</explain>
      <paraID>49D014E6</paraID>
      <start>4</start>
      <end>5</end>
      <status>unmodified</status>
      <modifiedWord/>
      <trackRevisions>false</trackRevisions>
    </reviewItem>
    <reviewItem>
      <errorID>bc9d8df5-b8b6-46cf-ad4c-4e9bcfb9dea7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32B6C730</paraID>
      <start>0</start>
      <end>2</end>
      <status>unmodified</status>
      <modifiedWord/>
      <trackRevisions>false</trackRevisions>
    </reviewItem>
    <reviewItem>
      <errorID>ac0ea395-0fc7-4a4b-b1d8-4cdf7715ec3a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54DAC597</paraID>
      <start>0</start>
      <end>2</end>
      <status>unmodified</status>
      <modifiedWord/>
      <trackRevisions>false</trackRevisions>
    </reviewItem>
    <reviewItem>
      <errorID>c63721a5-4f1a-48f3-8882-f53b5760a3e6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39CF81E0</paraID>
      <start>0</start>
      <end>2</end>
      <status>unmodified</status>
      <modifiedWord/>
      <trackRevisions>false</trackRevisions>
    </reviewItem>
    <reviewItem>
      <errorID>e7e79504-d200-4aac-8544-23dd5365010e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31742D92</paraID>
      <start>0</start>
      <end>2</end>
      <status>unmodified</status>
      <modifiedWord/>
      <trackRevisions>false</trackRevisions>
    </reviewItem>
    <reviewItem>
      <errorID>4bb7f0e1-b0e8-44dc-bd84-ecc4f8ef4bb6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50D3CC</paraID>
      <start>0</start>
      <end>2</end>
      <status>unmodified</status>
      <modifiedWord/>
      <trackRevisions>false</trackRevisions>
    </reviewItem>
    <reviewItem>
      <errorID>ff76a5b2-e09e-4e70-94bc-ae0f4dd151fa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6618C288</paraID>
      <start>0</start>
      <end>2</end>
      <status>unmodified</status>
      <modifiedWord/>
      <trackRevisions>false</trackRevisions>
    </reviewItem>
    <reviewItem>
      <errorID>90f87931-0bf3-4020-ac5f-5f418d289457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58223CE1</paraID>
      <start>0</start>
      <end>2</end>
      <status>unmodified</status>
      <modifiedWord/>
      <trackRevisions>false</trackRevisions>
    </reviewItem>
    <reviewItem>
      <errorID>f79c4ed8-d1d0-48cb-aaa2-a1f0a5b6cd35</errorID>
      <errorWord>合同的</errorWord>
      <group>L1_Word</group>
      <groupName>字词问题</groupName>
      <ability>L2_Typo</ability>
      <abilityName>字词错误</abilityName>
      <candidateList>
        <item>合同</item>
      </candidateList>
      <explain/>
      <paraID>691D6A4E</paraID>
      <start>51</start>
      <end>54</end>
      <status>unmodified</status>
      <modifiedWord/>
      <trackRevisions>false</trackRevisions>
    </reviewItem>
    <reviewItem>
      <errorID>9a961375-83e7-4c37-91a5-de9fbdc047af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4E8FB07C</paraID>
      <start>0</start>
      <end>2</end>
      <status>unmodified</status>
      <modifiedWord/>
      <trackRevisions>false</trackRevisions>
    </reviewItem>
    <reviewItem>
      <errorID>3157e779-957a-4466-934b-445826b9bdfc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1F52C1E7</paraID>
      <start>0</start>
      <end>2</end>
      <status>unmodified</status>
      <modifiedWord/>
      <trackRevisions>false</trackRevisions>
    </reviewItem>
    <reviewItem>
      <errorID>b7f3e5fb-c27f-44ff-9026-e047fea3f31e</errorID>
      <errorWord>,</errorWord>
      <group>L1_Format</group>
      <groupName>格式问题</groupName>
      <ability>L2_HalfPunc</ability>
      <abilityName>全半角检查</abilityName>
      <candidateList>
        <item>，</item>
      </candidateList>
      <explain>文本全半角错误。</explain>
      <paraID>49FBAC31</paraID>
      <start>4</start>
      <end>5</end>
      <status>unmodified</status>
      <modifiedWord/>
      <trackRevisions>false</trackRevisions>
    </reviewItem>
    <reviewItem>
      <errorID>ab9ffd42-e7f9-4c7a-8138-ad771b505166</errorID>
      <errorWord>，</errorWord>
      <group>L1_Word</group>
      <groupName>字词问题</groupName>
      <ability>L2_Typo</ability>
      <abilityName>字词错误</abilityName>
      <candidateList>
        <item>，具</item>
      </candidateList>
      <explain/>
      <paraID>49FBAC31</paraID>
      <start>16</start>
      <end>17</end>
      <status>unmodified</status>
      <modifiedWord/>
      <trackRevisions>false</trackRevisions>
    </reviewItem>
    <reviewItem>
      <errorID>48f3c6b0-69be-4831-8e9b-d6e7744ae890</errorID>
      <errorWord>,</errorWord>
      <group>L1_Format</group>
      <groupName>格式问题</groupName>
      <ability>L2_HalfPunc</ability>
      <abilityName>全半角检查</abilityName>
      <candidateList>
        <item>，</item>
      </candidateList>
      <explain>文本全半角错误。</explain>
      <paraID>49FBAC31</paraID>
      <start>36</start>
      <end>37</end>
      <status>unmodified</status>
      <modifiedWord/>
      <trackRevisions>false</trackRevisions>
    </reviewItem>
    <reviewItem>
      <errorID>07a18631-8621-4971-9912-743a2ce32ce4</errorID>
      <errorWord>,</errorWord>
      <group>L1_Format</group>
      <groupName>格式问题</groupName>
      <ability>L2_HalfPunc</ability>
      <abilityName>全半角检查</abilityName>
      <candidateList>
        <item>，</item>
      </candidateList>
      <explain>文本全半角错误。</explain>
      <paraID>4D94D5A2</paraID>
      <start>4</start>
      <end>5</end>
      <status>unmodified</status>
      <modifiedWord/>
      <trackRevisions>false</trackRevisions>
    </reviewItem>
    <reviewItem>
      <errorID>dee7e8f6-693c-4890-a83d-054459f949ca</errorID>
      <errorWord>,</errorWord>
      <group>L1_Format</group>
      <groupName>格式问题</groupName>
      <ability>L2_HalfPunc</ability>
      <abilityName>全半角检查</abilityName>
      <candidateList>
        <item>，</item>
      </candidateList>
      <explain>文本全半角错误。</explain>
      <paraID>6EE3A4A1</paraID>
      <start>4</start>
      <end>5</end>
      <status>unmodified</status>
      <modifiedWord/>
      <trackRevisions>false</trackRevisions>
    </reviewItem>
    <reviewItem>
      <errorID>2a9cd78a-9ec5-47f2-a3d1-40b10747d371</errorID>
      <errorWord>时</errorWord>
      <group>L1_Word</group>
      <groupName>字词问题</groupName>
      <ability>L2_Typo</ability>
      <abilityName>字词错误</abilityName>
      <candidateList>
        <item>时具</item>
      </candidateList>
      <explain/>
      <paraID> B9ECEE7</paraID>
      <start>28</start>
      <end>29</end>
      <status>unmodified</status>
      <modifiedWord/>
      <trackRevisions>false</trackRevisions>
    </reviewItem>
    <reviewItem>
      <errorID>7611f333-0887-4445-9b1b-60bd27a4382f</errorID>
      <errorWord>、</errorWord>
      <group>L1_Word</group>
      <groupName>字词问题</groupName>
      <ability>L2_Typo</ability>
      <abilityName>字词错误</abilityName>
      <candidateList>
        <item>、以</item>
      </candidateList>
      <explain/>
      <paraID>22DF959B</paraID>
      <start>13</start>
      <end>14</end>
      <status>unmodified</status>
      <modifiedWord/>
      <trackRevisions>false</trackRevisions>
    </reviewItem>
    <reviewItem>
      <errorID>80f0e42b-4ad8-4221-84df-494cf28a5f98</errorID>
      <errorWord>(</errorWord>
      <group>L1_Format</group>
      <groupName>格式问题</groupName>
      <ability>L2_HalfPunc</ability>
      <abilityName>全半角检查</abilityName>
      <candidateList>
        <item>（</item>
      </candidateList>
      <explain>文本全半角错误。</explain>
      <paraID>631C15CC</paraID>
      <start>0</start>
      <end>1</end>
      <status>unmodified</status>
      <modifiedWord/>
      <trackRevisions>false</trackRevisions>
    </reviewItem>
    <reviewItem>
      <errorID>60115025-6069-4734-a591-04385deee68f</errorID>
      <errorWord>)</errorWord>
      <group>L1_Format</group>
      <groupName>格式问题</groupName>
      <ability>L2_HalfPunc</ability>
      <abilityName>全半角检查</abilityName>
      <candidateList>
        <item>）</item>
      </candidateList>
      <explain>文本全半角错误。</explain>
      <paraID>631C15CC</paraID>
      <start>3</start>
      <end>4</end>
      <status>unmodified</status>
      <modifiedWord/>
      <trackRevisions>false</trackRevisions>
    </reviewItem>
    <reviewItem>
      <errorID>bc9a4fb1-a961-40eb-8336-1c245ad756b4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2921B1EB</paraID>
      <start>0</start>
      <end>2</end>
      <status>unmodified</status>
      <modifiedWord/>
      <trackRevisions>false</trackRevisions>
    </reviewItem>
    <reviewItem>
      <errorID>8df76ee0-8279-4853-aa2c-726c5cc11356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551B6D7A</paraID>
      <start>0</start>
      <end>2</end>
      <status>unmodified</status>
      <modifiedWord/>
      <trackRevisions>false</trackRevisions>
    </reviewItem>
    <reviewItem>
      <errorID>331c59d9-e955-4047-ad11-ac1666d4efd4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2BC38C1C</paraID>
      <start>0</start>
      <end>2</end>
      <status>unmodified</status>
      <modifiedWord/>
      <trackRevisions>false</trackRevisions>
    </reviewItem>
    <reviewItem>
      <errorID>4578f509-41f0-49c8-90d9-74a27ef965cc</errorID>
      <errorWord>软著</errorWord>
      <group>L1_Word</group>
      <groupName>字词问题</groupName>
      <ability>L2_Typo</ability>
      <abilityName>字词错误</abilityName>
      <candidateList>
        <item>软件</item>
      </candidateList>
      <explain/>
      <paraID>3D80F412</paraID>
      <start>11</start>
      <end>13</end>
      <status>unmodified</status>
      <modifiedWord/>
      <trackRevisions>false</trackRevisions>
    </reviewItem>
    <reviewItem>
      <errorID>ce9ea52b-9a91-4f40-8785-534c7e90a1fc</errorID>
      <errorWord>文件中</errorWord>
      <group>L1_Word</group>
      <groupName>字词问题</groupName>
      <ability>L2_Typo</ability>
      <abilityName>字词错误</abilityName>
      <candidateList>
        <item>文件</item>
      </candidateList>
      <explain/>
      <paraID> FAE953D</paraID>
      <start>4</start>
      <end>7</end>
      <status>unmodified</status>
      <modifiedWord/>
      <trackRevisions>false</trackRevisions>
    </reviewItem>
    <reviewItem>
      <errorID>94934163-15f6-4c1d-9bfb-cfdcc2596039</errorID>
      <errorWord>(</errorWord>
      <group>L1_Format</group>
      <groupName>格式问题</groupName>
      <ability>L2_HalfPunc</ability>
      <abilityName>全半角检查</abilityName>
      <candidateList>
        <item>（</item>
      </candidateList>
      <explain>文本全半角错误。</explain>
      <paraID>52473F90</paraID>
      <start>0</start>
      <end>1</end>
      <status>unmodified</status>
      <modifiedWord/>
      <trackRevisions>false</trackRevisions>
    </reviewItem>
    <reviewItem>
      <errorID>86c67653-6c91-449a-bb73-87f4dc224e0a</errorID>
      <errorWord>)</errorWord>
      <group>L1_Format</group>
      <groupName>格式问题</groupName>
      <ability>L2_HalfPunc</ability>
      <abilityName>全半角检查</abilityName>
      <candidateList>
        <item>）</item>
      </candidateList>
      <explain>文本全半角错误。</explain>
      <paraID>52473F90</paraID>
      <start>3</start>
      <end>4</end>
      <status>unmodified</status>
      <modifiedWord/>
      <trackRevisions>false</trackRevisions>
    </reviewItem>
    <reviewItem>
      <errorID>f767f4d8-e264-4be2-a534-926b1eadd0f2</errorID>
      <errorWord>,</errorWord>
      <group>L1_Format</group>
      <groupName>格式问题</groupName>
      <ability>L2_HalfPunc</ability>
      <abilityName>全半角检查</abilityName>
      <candidateList>
        <item>，</item>
      </candidateList>
      <explain>文本全半角错误。</explain>
      <paraID>2952C1DF</paraID>
      <start>21</start>
      <end>22</end>
      <status>unmodified</status>
      <modifiedWord/>
      <trackRevisions>false</trackRevisions>
    </reviewItem>
    <reviewItem>
      <errorID>469d4a46-96aa-43a8-95aa-6f33a46d9e4d</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55EEDCFF</paraID>
      <start>4</start>
      <end>6</end>
      <status>unmodified</status>
      <modifiedWord/>
      <trackRevisions>false</trackRevisions>
    </reviewItem>
    <reviewItem>
      <errorID>e8ba7fec-c227-4621-abea-00df07aa4dc9</errorID>
      <errorWord>性</errorWord>
      <group>L1_Word</group>
      <groupName>字词问题</groupName>
      <ability>L2_Typo</ability>
      <abilityName>字词错误</abilityName>
      <candidateList>
        <item>性和</item>
      </candidateList>
      <explain/>
      <paraID>15E6313D</paraID>
      <start>9</start>
      <end>10</end>
      <status>unmodified</status>
      <modifiedWord/>
      <trackRevisions>false</trackRevisions>
    </reviewItem>
    <reviewItem>
      <errorID>65a4945f-3c1a-448c-9adc-137342b326eb</errorID>
      <errorWord>,</errorWord>
      <group>L1_Format</group>
      <groupName>格式问题</groupName>
      <ability>L2_HalfPunc</ability>
      <abilityName>全半角检查</abilityName>
      <candidateList>
        <item>，</item>
      </candidateList>
      <explain>文本全半角错误。</explain>
      <paraID>64BC694F</paraID>
      <start>8</start>
      <end>9</end>
      <status>unmodified</status>
      <modifiedWord/>
      <trackRevisions>false</trackRevisions>
    </reviewItem>
    <reviewItem>
      <errorID>8f166757-0696-4bbc-98d8-01bd2e6428b2</errorID>
      <errorWord>,</errorWord>
      <group>L1_Format</group>
      <groupName>格式问题</groupName>
      <ability>L2_HalfPunc</ability>
      <abilityName>全半角检查</abilityName>
      <candidateList>
        <item>，</item>
      </candidateList>
      <explain>文本全半角错误。</explain>
      <paraID>26570911</paraID>
      <start>8</start>
      <end>9</end>
      <status>unmodified</status>
      <modifiedWord/>
      <trackRevisions>false</trackRevisions>
    </reviewItem>
    <reviewItem>
      <errorID>bb8b818c-d24a-498c-ad0c-781525256cfc</errorID>
      <errorWord>、</errorWord>
      <group>L1_Word</group>
      <groupName>字词问题</groupName>
      <ability>L2_Typo</ability>
      <abilityName>字词错误</abilityName>
      <candidateList>
        <item>、具</item>
      </candidateList>
      <explain/>
      <paraID>26570911</paraID>
      <start>17</start>
      <end>18</end>
      <status>unmodified</status>
      <modifiedWord/>
      <trackRevisions>false</trackRevisions>
    </reviewItem>
    <reviewItem>
      <errorID>5ae24eae-a1bd-48da-864f-b84c240dd947</errorID>
      <errorWord>,</errorWord>
      <group>L1_Format</group>
      <groupName>格式问题</groupName>
      <ability>L2_HalfPunc</ability>
      <abilityName>全半角检查</abilityName>
      <candidateList>
        <item>，</item>
      </candidateList>
      <explain>文本全半角错误。</explain>
      <paraID>309DBEE2</paraID>
      <start>8</start>
      <end>9</end>
      <status>unmodified</status>
      <modifiedWord/>
      <trackRevisions>false</trackRevisions>
    </reviewItem>
    <reviewItem>
      <errorID>171d6a47-6d0b-4659-85de-5029322b3b88</errorID>
      <errorWord>,</errorWord>
      <group>L1_Format</group>
      <groupName>格式问题</groupName>
      <ability>L2_HalfPunc</ability>
      <abilityName>全半角检查</abilityName>
      <candidateList>
        <item>，</item>
      </candidateList>
      <explain>文本全半角错误。</explain>
      <paraID>309DBEE2</paraID>
      <start>13</start>
      <end>14</end>
      <status>unmodified</status>
      <modifiedWord/>
      <trackRevisions>false</trackRevisions>
    </reviewItem>
    <reviewItem>
      <errorID>b873f242-ee4b-4ba1-bb2b-a9b645458b21</errorID>
      <errorWord>(</errorWord>
      <group>L1_Format</group>
      <groupName>格式问题</groupName>
      <ability>L2_HalfPunc</ability>
      <abilityName>全半角检查</abilityName>
      <candidateList>
        <item>（</item>
      </candidateList>
      <explain>文本全半角错误。</explain>
      <paraID>4F3E2123</paraID>
      <start>0</start>
      <end>1</end>
      <status>unmodified</status>
      <modifiedWord/>
      <trackRevisions>false</trackRevisions>
    </reviewItem>
    <reviewItem>
      <errorID>a4790513-282f-4f22-9e25-af0cb5d781bd</errorID>
      <errorWord>)</errorWord>
      <group>L1_Format</group>
      <groupName>格式问题</groupName>
      <ability>L2_HalfPunc</ability>
      <abilityName>全半角检查</abilityName>
      <candidateList>
        <item>）</item>
      </candidateList>
      <explain>文本全半角错误。</explain>
      <paraID>4F3E2123</paraID>
      <start>3</start>
      <end>4</end>
      <status>unmodified</status>
      <modifiedWord/>
      <trackRevisions>false</trackRevisions>
    </reviewItem>
    <reviewItem>
      <errorID>6a4d6346-8783-431a-90e2-66d39dea1c80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79306769</paraID>
      <start>0</start>
      <end>2</end>
      <status>unmodified</status>
      <modifiedWord/>
      <trackRevisions>false</trackRevisions>
    </reviewItem>
    <reviewItem>
      <errorID>70edfdf0-6af5-4139-b980-b6f1aebd8db5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FE07678</paraID>
      <start>0</start>
      <end>2</end>
      <status>unmodified</status>
      <modifiedWord/>
      <trackRevisions>false</trackRevisions>
    </reviewItem>
    <reviewItem>
      <errorID>40e3a5d3-0ba1-4134-a079-8fd83cfcffc9</errorID>
      <errorWord>文件中</errorWord>
      <group>L1_Word</group>
      <groupName>字词问题</groupName>
      <ability>L2_Typo</ability>
      <abilityName>字词错误</abilityName>
      <candidateList>
        <item>文件</item>
      </candidateList>
      <explain/>
      <paraID>5ADE1033</paraID>
      <start>4</start>
      <end>7</end>
      <status>unmodified</status>
      <modifiedWord/>
      <trackRevisions>false</trackRevisions>
    </reviewItem>
    <reviewItem>
      <errorID>12c342bd-c350-4552-87d8-53b0a0d30395</errorID>
      <errorWord>(</errorWord>
      <group>L1_Format</group>
      <groupName>格式问题</groupName>
      <ability>L2_HalfPunc</ability>
      <abilityName>全半角检查</abilityName>
      <candidateList>
        <item>（</item>
      </candidateList>
      <explain>文本全半角错误。</explain>
      <paraID>23A02482</paraID>
      <start>0</start>
      <end>1</end>
      <status>unmodified</status>
      <modifiedWord/>
      <trackRevisions>false</trackRevisions>
    </reviewItem>
    <reviewItem>
      <errorID>04da045a-30ec-41e7-a3b3-f71834999c20</errorID>
      <errorWord>)</errorWord>
      <group>L1_Format</group>
      <groupName>格式问题</groupName>
      <ability>L2_HalfPunc</ability>
      <abilityName>全半角检查</abilityName>
      <candidateList>
        <item>）</item>
      </candidateList>
      <explain>文本全半角错误。</explain>
      <paraID>23A02482</paraID>
      <start>4</start>
      <end>5</end>
      <status>unmodified</status>
      <modifiedWord/>
      <trackRevisions>false</trackRevisions>
    </reviewItem>
    <reviewItem>
      <errorID>49e24445-dc6b-4373-8ed5-6df91f0c8eb6</errorID>
      <errorWord>，</errorWord>
      <group>L1_Word</group>
      <groupName>字词问题</groupName>
      <ability>L2_Typo</ability>
      <abilityName>字词错误</abilityName>
      <candidateList>
        <item>，对</item>
      </candidateList>
      <explain/>
      <paraID>1D06CEA5</paraID>
      <start>28</start>
      <end>29</end>
      <status>unmodified</status>
      <modifiedWord/>
      <trackRevisions>false</trackRevisions>
    </reviewItem>
    <reviewItem>
      <errorID>066bee08-2422-4cd0-80e5-ee7c37d556dc</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5670F57A</paraID>
      <start>4</start>
      <end>6</end>
      <status>unmodified</status>
      <modifiedWord/>
      <trackRevisions>false</trackRevisions>
    </reviewItem>
    <reviewItem>
      <errorID>24fa73e5-6ef1-49dd-b83f-dd1a54898d4a</errorID>
      <errorWord>性</errorWord>
      <group>L1_Word</group>
      <groupName>字词问题</groupName>
      <ability>L2_Typo</ability>
      <abilityName>字词错误</abilityName>
      <candidateList>
        <item>性和</item>
      </candidateList>
      <explain/>
      <paraID>3109031E</paraID>
      <start>11</start>
      <end>12</end>
      <status>unmodified</status>
      <modifiedWord/>
      <trackRevisions>false</trackRevisions>
    </reviewItem>
    <reviewItem>
      <errorID>2f40f92f-5b81-490f-9473-66153e466548</errorID>
      <errorWord>,</errorWord>
      <group>L1_Format</group>
      <groupName>格式问题</groupName>
      <ability>L2_HalfPunc</ability>
      <abilityName>全半角检查</abilityName>
      <candidateList>
        <item>，</item>
      </candidateList>
      <explain>文本全半角错误。</explain>
      <paraID> 4907A09</paraID>
      <start>8</start>
      <end>9</end>
      <status>unmodified</status>
      <modifiedWord/>
      <trackRevisions>false</trackRevisions>
    </reviewItem>
    <reviewItem>
      <errorID>5150dbab-32b2-4cc9-bc56-7e236fe0e85d</errorID>
      <errorWord>,</errorWord>
      <group>L1_Format</group>
      <groupName>格式问题</groupName>
      <ability>L2_HalfPunc</ability>
      <abilityName>全半角检查</abilityName>
      <candidateList>
        <item>，</item>
      </candidateList>
      <explain>文本全半角错误。</explain>
      <paraID>400A2945</paraID>
      <start>8</start>
      <end>9</end>
      <status>unmodified</status>
      <modifiedWord/>
      <trackRevisions>false</trackRevisions>
    </reviewItem>
    <reviewItem>
      <errorID>c60fcdbd-01f1-4c0b-8c44-2aa218b5b210</errorID>
      <errorWord>、</errorWord>
      <group>L1_Word</group>
      <groupName>字词问题</groupName>
      <ability>L2_Typo</ability>
      <abilityName>字词错误</abilityName>
      <candidateList>
        <item>、具</item>
      </candidateList>
      <explain/>
      <paraID>400A2945</paraID>
      <start>17</start>
      <end>18</end>
      <status>unmodified</status>
      <modifiedWord/>
      <trackRevisions>false</trackRevisions>
    </reviewItem>
    <reviewItem>
      <errorID>fa3ba00b-b3b7-4dab-8bc5-7ff0e7f70e3f</errorID>
      <errorWord>、</errorWord>
      <group>L1_Word</group>
      <groupName>字词问题</groupName>
      <ability>L2_Typo</ability>
      <abilityName>字词错误</abilityName>
      <candidateList>
        <item>、具</item>
      </candidateList>
      <explain/>
      <paraID>4D22C236</paraID>
      <start>17</start>
      <end>18</end>
      <status>unmodified</status>
      <modifiedWord/>
      <trackRevisions>false</trackRevisions>
    </reviewItem>
    <reviewItem>
      <errorID>4d87404c-41ef-40ff-8e0a-a8dcbab460d7</errorID>
      <errorWord>,</errorWord>
      <group>L1_Format</group>
      <groupName>格式问题</groupName>
      <ability>L2_HalfPunc</ability>
      <abilityName>全半角检查</abilityName>
      <candidateList>
        <item>，</item>
      </candidateList>
      <explain>文本全半角错误。</explain>
      <paraID>2B4023F7</paraID>
      <start>13</start>
      <end>14</end>
      <status>unmodified</status>
      <modifiedWord/>
      <trackRevisions>false</trackRevisions>
    </reviewItem>
    <reviewItem>
      <errorID>b3cf146f-a86e-4593-a309-88e9276bf6a3</errorID>
      <errorWord>：，</errorWord>
      <group>L1_Punc</group>
      <groupName>标点问题</groupName>
      <ability>L2_Punc</ability>
      <abilityName>标点符号检查</abilityName>
      <candidateList>
        <item>：</item>
      </candidateList>
      <explain/>
      <paraID>52CA39CE</paraID>
      <start>22</start>
      <end>24</end>
      <status>unmodified</status>
      <modifiedWord/>
      <trackRevisions>false</trackRevisions>
    </reviewItem>
    <reviewItem>
      <errorID>de6bb59b-8845-4fa6-858b-af9ff278d4f5</errorID>
      <errorWord>：，</errorWord>
      <group>L1_Punc</group>
      <groupName>标点问题</groupName>
      <ability>L2_Punc</ability>
      <abilityName>标点符号检查</abilityName>
      <candidateList>
        <item>：</item>
      </candidateList>
      <explain/>
      <paraID>4DF51C94</paraID>
      <start>12</start>
      <end>14</end>
      <status>unmodified</status>
      <modifiedWord/>
      <trackRevisions>false</trackRevisions>
    </reviewItem>
    <reviewItem>
      <errorID>b034d86e-ed73-43b6-8ea5-625c28ece1cb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44EF29AE</paraID>
      <start>0</start>
      <end>2</end>
      <status>unmodified</status>
      <modifiedWord/>
      <trackRevisions>false</trackRevisions>
    </reviewItem>
    <reviewItem>
      <errorID>feb2b9e1-16c8-4eba-8d8f-8fbd330fa79c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41CFEE20</paraID>
      <start>0</start>
      <end>2</end>
      <status>unmodified</status>
      <modifiedWord/>
      <trackRevisions>false</trackRevisions>
    </reviewItem>
    <reviewItem>
      <errorID>b65937c4-0702-4be4-8d79-97c39a69acee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2E11C77E</paraID>
      <start>0</start>
      <end>2</end>
      <status>unmodified</status>
      <modifiedWord/>
      <trackRevisions>false</trackRevisions>
    </reviewItem>
    <reviewItem>
      <errorID>664847fe-1528-469a-bb96-c0ee50016b96</errorID>
      <errorWord>：，</errorWord>
      <group>L1_Punc</group>
      <groupName>标点问题</groupName>
      <ability>L2_Punc</ability>
      <abilityName>标点符号检查</abilityName>
      <candidateList>
        <item>：</item>
      </candidateList>
      <explain/>
      <paraID>3563B806</paraID>
      <start>22</start>
      <end>24</end>
      <status>unmodified</status>
      <modifiedWord/>
      <trackRevisions>false</trackRevisions>
    </reviewItem>
    <reviewItem>
      <errorID>e18d6ce2-35b7-492c-a65b-95ac26e8d496</errorID>
      <errorWord>(</errorWord>
      <group>L1_Format</group>
      <groupName>格式问题</groupName>
      <ability>L2_HalfPunc</ability>
      <abilityName>全半角检查</abilityName>
      <candidateList>
        <item>（</item>
      </candidateList>
      <explain>文本全半角错误。</explain>
      <paraID>74DA6A4A</paraID>
      <start>53</start>
      <end>54</end>
      <status>unmodified</status>
      <modifiedWord/>
      <trackRevisions>false</trackRevisions>
    </reviewItem>
    <reviewItem>
      <errorID>394c10ce-b36f-4f9e-8645-9ed08757a8ba</errorID>
      <errorWord>)</errorWord>
      <group>L1_Format</group>
      <groupName>格式问题</groupName>
      <ability>L2_HalfPunc</ability>
      <abilityName>全半角检查</abilityName>
      <candidateList>
        <item>）</item>
      </candidateList>
      <explain>文本全半角错误。</explain>
      <paraID>74DA6A4A</paraID>
      <start>56</start>
      <end>57</end>
      <status>unmodified</status>
      <modifiedWord/>
      <trackRevisions>false</trackRevisions>
    </reviewItem>
    <reviewItem>
      <errorID>551713fd-b8d0-482f-9664-a114b1187254</errorID>
      <errorWord>,</errorWord>
      <group>L1_Format</group>
      <groupName>格式问题</groupName>
      <ability>L2_HalfPunc</ability>
      <abilityName>全半角检查</abilityName>
      <candidateList>
        <item>，</item>
      </candidateList>
      <explain>文本全半角错误。</explain>
      <paraID>630F7779</paraID>
      <start>8</start>
      <end>9</end>
      <status>unmodified</status>
      <modifiedWord/>
      <trackRevisions>false</trackRevisions>
    </reviewItem>
    <reviewItem>
      <errorID>45608c94-f2e4-4040-bb04-2707fcaa27d9</errorID>
      <errorWord>,</errorWord>
      <group>L1_Format</group>
      <groupName>格式问题</groupName>
      <ability>L2_HalfPunc</ability>
      <abilityName>全半角检查</abilityName>
      <candidateList>
        <item>，</item>
      </candidateList>
      <explain>文本全半角错误。</explain>
      <paraID>630F7779</paraID>
      <start>34</start>
      <end>35</end>
      <status>unmodified</status>
      <modifiedWord/>
      <trackRevisions>false</trackRevisions>
    </reviewItem>
    <reviewItem>
      <errorID>ce223c65-b51d-4bbe-bd63-b3f24168fec3</errorID>
      <errorWord>间</errorWord>
      <group>L1_Word</group>
      <groupName>字词问题</groupName>
      <ability>L2_Typo</ability>
      <abilityName>字词错误</abilityName>
      <candidateList>
        <item>间内</item>
      </candidateList>
      <explain/>
      <paraID>630F7779</paraID>
      <start>47</start>
      <end>48</end>
      <status>unmodified</status>
      <modifiedWord/>
      <trackRevisions>false</trackRevisions>
    </reviewItem>
    <reviewItem>
      <errorID>f932a7e2-38e2-4c1d-92b7-8b3ef70b2e8a</errorID>
      <errorWord>(</errorWord>
      <group>L1_Format</group>
      <groupName>格式问题</groupName>
      <ability>L2_HalfPunc</ability>
      <abilityName>全半角检查</abilityName>
      <candidateList>
        <item>（</item>
      </candidateList>
      <explain>文本全半角错误。</explain>
      <paraID>2EE7500B</paraID>
      <start>33</start>
      <end>34</end>
      <status>unmodified</status>
      <modifiedWord/>
      <trackRevisions>false</trackRevisions>
    </reviewItem>
    <reviewItem>
      <errorID>c089838c-67aa-45aa-bf91-3e7af73982a9</errorID>
      <errorWord>)</errorWord>
      <group>L1_Format</group>
      <groupName>格式问题</groupName>
      <ability>L2_HalfPunc</ability>
      <abilityName>全半角检查</abilityName>
      <candidateList>
        <item>）</item>
      </candidateList>
      <explain>文本全半角错误。</explain>
      <paraID>2EE7500B</paraID>
      <start>45</start>
      <end>46</end>
      <status>unmodified</status>
      <modifiedWord/>
      <trackRevisions>false</trackRevisions>
    </reviewItem>
    <reviewItem>
      <errorID>252febf7-d98c-4edf-b14b-9bb5f2796026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61D6157D</paraID>
      <start>0</start>
      <end>2</end>
      <status>unmodified</status>
      <modifiedWord/>
      <trackRevisions>false</trackRevisions>
    </reviewItem>
    <reviewItem>
      <errorID>27289364-67e1-46ca-bcde-577fff1f13f3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3CD80E29</paraID>
      <start>0</start>
      <end>2</end>
      <status>unmodified</status>
      <modifiedWord/>
      <trackRevisions>false</trackRevisions>
    </reviewItem>
    <reviewItem>
      <errorID>2161667d-17cb-4ca1-81fc-7b3b94c77a95</errorID>
      <errorWord>，</errorWord>
      <group>L1_Word</group>
      <groupName>字词问题</groupName>
      <ability>L2_Typo</ability>
      <abilityName>字词错误</abilityName>
      <candidateList>
        <item>，由</item>
      </candidateList>
      <explain/>
      <paraID>3CD80E29</paraID>
      <start>39</start>
      <end>40</end>
      <status>unmodified</status>
      <modifiedWord/>
      <trackRevisions>false</trackRevisions>
    </reviewItem>
    <reviewItem>
      <errorID>35bcde4d-d3c2-4c4a-b900-fd1c0f845df4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34758FB4</paraID>
      <start>0</start>
      <end>2</end>
      <status>unmodified</status>
      <modifiedWord/>
      <trackRevisions>false</trackRevisions>
    </reviewItem>
    <reviewItem>
      <errorID>3194ef06-55c6-4c39-bfce-e3dbeb3ae906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2C63F8B6</paraID>
      <start>0</start>
      <end>2</end>
      <status>unmodified</status>
      <modifiedWord/>
      <trackRevisions>false</trackRevisions>
    </reviewItem>
    <reviewItem>
      <errorID>dc33c417-fa51-4747-b4d0-a84a8d2198ad</errorID>
      <errorWord>，</errorWord>
      <group>L1_Word</group>
      <groupName>字词问题</groupName>
      <ability>L2_Typo</ability>
      <abilityName>字词错误</abilityName>
      <candidateList>
        <item>，由</item>
      </candidateList>
      <explain/>
      <paraID>2C63F8B6</paraID>
      <start>39</start>
      <end>40</end>
      <status>unmodified</status>
      <modifiedWord/>
      <trackRevisions>false</trackRevisions>
    </reviewItem>
    <reviewItem>
      <errorID>51526c71-fd92-43b7-bdc1-00bb544ec4ac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45C777B5</paraID>
      <start>0</start>
      <end>2</end>
      <status>unmodified</status>
      <modifiedWord/>
      <trackRevisions>false</trackRevisions>
    </reviewItem>
    <reviewItem>
      <errorID>7cfec25f-3cb6-4a45-a3c5-0e8b706965c8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7E59CBC4</paraID>
      <start>0</start>
      <end>2</end>
      <status>unmodified</status>
      <modifiedWord/>
      <trackRevisions>false</trackRevisions>
    </reviewItem>
    <reviewItem>
      <errorID>d3fb77e4-4615-4b60-ae0b-a900ed0a64f2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32E561E7</paraID>
      <start>0</start>
      <end>2</end>
      <status>unmodified</status>
      <modifiedWord/>
      <trackRevisions>false</trackRevisions>
    </reviewItem>
    <reviewItem>
      <errorID>0536e75a-c4e3-4645-b619-128537e4f16d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4211A13C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D9D5DA8-892B-4257-AED0-2255A145E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2</cp:revision>
  <dcterms:created xsi:type="dcterms:W3CDTF">2024-01-04T03:50:00Z</dcterms:created>
  <dcterms:modified xsi:type="dcterms:W3CDTF">2025-12-25T09:59:50Z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2052-12.1.0.24034</vt:lpwstr>
  </property>
  <property fmtid="{D5CDD505-2E9C-101B-9397-08002B2CF9AE}" pid="4" name="ICV">
    <vt:lpwstr>BB70BE73E1EC48BC90593A03D7CFF936_13</vt:lpwstr>
  </property>
</Properties>
</file>